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E8" w:rsidRPr="007D3968" w:rsidRDefault="00EE2CE8" w:rsidP="00EE2CE8">
      <w:pPr>
        <w:widowControl w:val="0"/>
        <w:spacing w:after="0" w:line="240" w:lineRule="atLeast"/>
        <w:jc w:val="center"/>
        <w:outlineLvl w:val="1"/>
        <w:rPr>
          <w:rFonts w:ascii="Arial" w:hAnsi="Arial" w:cs="Arial"/>
          <w:b/>
          <w:bCs/>
          <w:iCs/>
          <w:sz w:val="32"/>
          <w:szCs w:val="32"/>
        </w:rPr>
      </w:pPr>
      <w:r w:rsidRPr="007D3968">
        <w:rPr>
          <w:rFonts w:ascii="Arial" w:hAnsi="Arial" w:cs="Arial"/>
          <w:b/>
          <w:bCs/>
          <w:iCs/>
          <w:sz w:val="32"/>
          <w:szCs w:val="32"/>
        </w:rPr>
        <w:t>05.12.2022г. №55</w:t>
      </w:r>
    </w:p>
    <w:p w:rsidR="00EE2CE8" w:rsidRPr="007D3968" w:rsidRDefault="00EE2CE8" w:rsidP="00EE2CE8">
      <w:pPr>
        <w:spacing w:after="0" w:line="240" w:lineRule="auto"/>
        <w:jc w:val="center"/>
        <w:rPr>
          <w:rFonts w:ascii="Arial" w:eastAsia="Calibri" w:hAnsi="Arial" w:cs="Arial"/>
          <w:b/>
          <w:sz w:val="32"/>
          <w:szCs w:val="32"/>
        </w:rPr>
      </w:pPr>
      <w:r w:rsidRPr="007D3968">
        <w:rPr>
          <w:rFonts w:ascii="Arial" w:eastAsia="Calibri" w:hAnsi="Arial" w:cs="Arial"/>
          <w:b/>
          <w:sz w:val="32"/>
          <w:szCs w:val="32"/>
        </w:rPr>
        <w:t>РОССИЙСКАЯ ФЕДЕРАЦИЯ</w:t>
      </w:r>
    </w:p>
    <w:p w:rsidR="00EE2CE8" w:rsidRPr="007D3968" w:rsidRDefault="00EE2CE8" w:rsidP="00EE2CE8">
      <w:pPr>
        <w:spacing w:after="0" w:line="240" w:lineRule="auto"/>
        <w:jc w:val="center"/>
        <w:rPr>
          <w:rFonts w:ascii="Arial" w:eastAsia="Calibri" w:hAnsi="Arial" w:cs="Arial"/>
          <w:b/>
          <w:sz w:val="32"/>
          <w:szCs w:val="32"/>
        </w:rPr>
      </w:pPr>
      <w:r w:rsidRPr="007D3968">
        <w:rPr>
          <w:rFonts w:ascii="Arial" w:eastAsia="Calibri" w:hAnsi="Arial" w:cs="Arial"/>
          <w:b/>
          <w:sz w:val="32"/>
          <w:szCs w:val="32"/>
        </w:rPr>
        <w:t>ИРКУТСКАЯ ОБЛАСТЬ</w:t>
      </w:r>
    </w:p>
    <w:p w:rsidR="00EE2CE8" w:rsidRPr="007D3968" w:rsidRDefault="00EE2CE8" w:rsidP="00EE2CE8">
      <w:pPr>
        <w:spacing w:after="0" w:line="240" w:lineRule="auto"/>
        <w:jc w:val="center"/>
        <w:rPr>
          <w:rFonts w:ascii="Arial" w:eastAsia="Calibri" w:hAnsi="Arial" w:cs="Arial"/>
          <w:b/>
          <w:sz w:val="32"/>
          <w:szCs w:val="32"/>
        </w:rPr>
      </w:pPr>
      <w:r w:rsidRPr="007D3968">
        <w:rPr>
          <w:rFonts w:ascii="Arial" w:eastAsia="Calibri" w:hAnsi="Arial" w:cs="Arial"/>
          <w:b/>
          <w:sz w:val="32"/>
          <w:szCs w:val="32"/>
        </w:rPr>
        <w:t>БОХАНСКИЙ МУНИЦИПАЛЬНЫЙ РАЙОН</w:t>
      </w:r>
    </w:p>
    <w:p w:rsidR="00EE2CE8" w:rsidRPr="007D3968" w:rsidRDefault="00EE2CE8" w:rsidP="00EE2CE8">
      <w:pPr>
        <w:spacing w:after="0" w:line="240" w:lineRule="auto"/>
        <w:jc w:val="center"/>
        <w:rPr>
          <w:rFonts w:ascii="Arial" w:eastAsia="Calibri" w:hAnsi="Arial" w:cs="Arial"/>
          <w:b/>
          <w:sz w:val="32"/>
          <w:szCs w:val="32"/>
        </w:rPr>
      </w:pPr>
      <w:r w:rsidRPr="007D3968">
        <w:rPr>
          <w:rFonts w:ascii="Arial" w:eastAsia="Calibri" w:hAnsi="Arial" w:cs="Arial"/>
          <w:b/>
          <w:sz w:val="32"/>
          <w:szCs w:val="32"/>
        </w:rPr>
        <w:t>МУНИЦИПАЛЬНОЕ ОБРАЗОВАНИЕ «ХОХОРСК»</w:t>
      </w:r>
    </w:p>
    <w:p w:rsidR="00EE2CE8" w:rsidRPr="007D3968" w:rsidRDefault="00EE2CE8" w:rsidP="00EE2CE8">
      <w:pPr>
        <w:spacing w:after="0" w:line="240" w:lineRule="auto"/>
        <w:jc w:val="center"/>
        <w:rPr>
          <w:rFonts w:ascii="Arial" w:eastAsia="Calibri" w:hAnsi="Arial" w:cs="Arial"/>
          <w:b/>
          <w:sz w:val="32"/>
          <w:szCs w:val="32"/>
        </w:rPr>
      </w:pPr>
      <w:r w:rsidRPr="007D3968">
        <w:rPr>
          <w:rFonts w:ascii="Arial" w:eastAsia="Calibri" w:hAnsi="Arial" w:cs="Arial"/>
          <w:b/>
          <w:sz w:val="32"/>
          <w:szCs w:val="32"/>
        </w:rPr>
        <w:t>АДМИНИСТРАЦИЯ</w:t>
      </w:r>
    </w:p>
    <w:p w:rsidR="00EE2CE8" w:rsidRPr="00742D0C" w:rsidRDefault="00EE2CE8" w:rsidP="00EE2CE8">
      <w:pPr>
        <w:spacing w:after="0" w:line="240" w:lineRule="auto"/>
        <w:jc w:val="center"/>
        <w:rPr>
          <w:rFonts w:ascii="Arial" w:eastAsia="Calibri" w:hAnsi="Arial" w:cs="Arial"/>
          <w:b/>
          <w:sz w:val="32"/>
          <w:szCs w:val="32"/>
        </w:rPr>
      </w:pPr>
      <w:r w:rsidRPr="007D3968">
        <w:rPr>
          <w:rFonts w:ascii="Arial" w:eastAsia="Calibri" w:hAnsi="Arial" w:cs="Arial"/>
          <w:b/>
          <w:sz w:val="32"/>
          <w:szCs w:val="32"/>
        </w:rPr>
        <w:t>ПОСТАНОВЛЕНИЕ</w:t>
      </w:r>
    </w:p>
    <w:p w:rsidR="00EE2CE8" w:rsidRPr="00742D0C" w:rsidRDefault="00EE2CE8" w:rsidP="00EE2CE8">
      <w:pPr>
        <w:spacing w:after="0" w:line="240" w:lineRule="auto"/>
        <w:jc w:val="center"/>
        <w:rPr>
          <w:rFonts w:ascii="Arial" w:eastAsia="Calibri" w:hAnsi="Arial" w:cs="Arial"/>
          <w:b/>
          <w:sz w:val="32"/>
          <w:szCs w:val="32"/>
        </w:rPr>
      </w:pPr>
    </w:p>
    <w:p w:rsidR="00EE2CE8" w:rsidRPr="00BD1F17" w:rsidRDefault="00EE2CE8" w:rsidP="00EE2CE8">
      <w:pPr>
        <w:pStyle w:val="a3"/>
        <w:shd w:val="clear" w:color="auto" w:fill="FFFFFF"/>
        <w:spacing w:before="0" w:beforeAutospacing="0" w:after="0" w:afterAutospacing="0"/>
        <w:jc w:val="center"/>
        <w:rPr>
          <w:rFonts w:ascii="Arial" w:hAnsi="Arial" w:cs="Arial"/>
          <w:color w:val="282828"/>
          <w:sz w:val="32"/>
          <w:szCs w:val="32"/>
        </w:rPr>
      </w:pPr>
      <w:r w:rsidRPr="00BD1F17">
        <w:rPr>
          <w:rStyle w:val="a4"/>
          <w:rFonts w:ascii="Arial" w:eastAsiaTheme="majorEastAsia" w:hAnsi="Arial" w:cs="Arial"/>
          <w:color w:val="282828"/>
          <w:sz w:val="32"/>
          <w:szCs w:val="32"/>
        </w:rPr>
        <w:t xml:space="preserve">ОБ УТВЕРЖДЕНИИ АДМИНИСТРАТИВНОГО РЕГЛАМЕНТА ПРЕДОСТАВЛЕНИЯ МУНИЦИПАЛЬНОЙ УСЛУГИ «УСТАНОВКА ИНФОРМАЦИОННОЙ ВЫВЕСКИ, СОГЛАСОВАНИЕ </w:t>
      </w:r>
      <w:proofErr w:type="gramStart"/>
      <w:r w:rsidRPr="00BD1F17">
        <w:rPr>
          <w:rStyle w:val="a4"/>
          <w:rFonts w:ascii="Arial" w:eastAsiaTheme="majorEastAsia" w:hAnsi="Arial" w:cs="Arial"/>
          <w:color w:val="282828"/>
          <w:sz w:val="32"/>
          <w:szCs w:val="32"/>
        </w:rPr>
        <w:t>ДИЗАЙН-ПРОЕКТА</w:t>
      </w:r>
      <w:proofErr w:type="gramEnd"/>
      <w:r w:rsidRPr="00BD1F17">
        <w:rPr>
          <w:rStyle w:val="a4"/>
          <w:rFonts w:ascii="Arial" w:eastAsiaTheme="majorEastAsia" w:hAnsi="Arial" w:cs="Arial"/>
          <w:color w:val="282828"/>
          <w:sz w:val="32"/>
          <w:szCs w:val="32"/>
        </w:rPr>
        <w:t xml:space="preserve"> РАЗМЕЩЕНИЯ ВЫВЕСКИ</w:t>
      </w:r>
      <w:r>
        <w:rPr>
          <w:rStyle w:val="a4"/>
          <w:rFonts w:ascii="Arial" w:eastAsiaTheme="majorEastAsia" w:hAnsi="Arial" w:cs="Arial"/>
          <w:color w:val="282828"/>
          <w:sz w:val="32"/>
          <w:szCs w:val="32"/>
        </w:rPr>
        <w:t xml:space="preserve"> НА ТЕРРИТОРИИ МУНИЦИПАЛЬНОГО ОБРАЗОВАНИЯ «ХОХОРСК»</w:t>
      </w:r>
      <w:r w:rsidRPr="00BD1F17">
        <w:rPr>
          <w:rStyle w:val="a4"/>
          <w:rFonts w:ascii="Arial" w:eastAsiaTheme="majorEastAsia" w:hAnsi="Arial" w:cs="Arial"/>
          <w:color w:val="282828"/>
          <w:sz w:val="32"/>
          <w:szCs w:val="32"/>
        </w:rPr>
        <w:t>»</w:t>
      </w:r>
    </w:p>
    <w:p w:rsidR="00EE2CE8" w:rsidRDefault="00EE2CE8" w:rsidP="00EE2CE8">
      <w:pPr>
        <w:pStyle w:val="a3"/>
        <w:shd w:val="clear" w:color="auto" w:fill="FFFFFF"/>
        <w:spacing w:before="0" w:beforeAutospacing="0" w:after="150" w:afterAutospacing="0"/>
        <w:jc w:val="both"/>
        <w:rPr>
          <w:rFonts w:ascii="Arial" w:hAnsi="Arial" w:cs="Arial"/>
          <w:color w:val="282828"/>
          <w:sz w:val="27"/>
          <w:szCs w:val="27"/>
        </w:rPr>
      </w:pPr>
      <w:r>
        <w:rPr>
          <w:rFonts w:ascii="Arial" w:hAnsi="Arial" w:cs="Arial"/>
          <w:color w:val="282828"/>
          <w:sz w:val="27"/>
          <w:szCs w:val="27"/>
        </w:rPr>
        <w:t> </w:t>
      </w:r>
    </w:p>
    <w:p w:rsidR="00EE2CE8" w:rsidRDefault="00EE2CE8" w:rsidP="00305C3D">
      <w:pPr>
        <w:pStyle w:val="a3"/>
        <w:shd w:val="clear" w:color="auto" w:fill="FFFFFF"/>
        <w:spacing w:before="0" w:beforeAutospacing="0" w:after="150" w:afterAutospacing="0"/>
        <w:ind w:firstLine="708"/>
        <w:jc w:val="both"/>
        <w:rPr>
          <w:rFonts w:ascii="Arial" w:hAnsi="Arial" w:cs="Arial"/>
          <w:color w:val="282828"/>
        </w:rPr>
      </w:pPr>
      <w:r w:rsidRPr="00BD1F17">
        <w:rPr>
          <w:rFonts w:ascii="Arial" w:hAnsi="Arial" w:cs="Arial"/>
          <w:color w:val="282828"/>
        </w:rPr>
        <w:t>В соответствии с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«Хохорск», администрация муниципального образования «Хохорск»,</w:t>
      </w:r>
    </w:p>
    <w:p w:rsidR="00EE2CE8" w:rsidRPr="00BD1F17" w:rsidRDefault="00EE2CE8" w:rsidP="00EE2CE8">
      <w:pPr>
        <w:pStyle w:val="a3"/>
        <w:shd w:val="clear" w:color="auto" w:fill="FFFFFF"/>
        <w:spacing w:before="0" w:beforeAutospacing="0" w:after="150" w:afterAutospacing="0"/>
        <w:jc w:val="both"/>
        <w:rPr>
          <w:rFonts w:ascii="Arial" w:hAnsi="Arial" w:cs="Arial"/>
          <w:color w:val="282828"/>
        </w:rPr>
      </w:pPr>
    </w:p>
    <w:p w:rsidR="00EE2CE8" w:rsidRPr="00BD1F17" w:rsidRDefault="00EE2CE8" w:rsidP="00305C3D">
      <w:pPr>
        <w:pStyle w:val="a3"/>
        <w:shd w:val="clear" w:color="auto" w:fill="FFFFFF"/>
        <w:spacing w:before="0" w:beforeAutospacing="0" w:after="150" w:afterAutospacing="0"/>
        <w:jc w:val="center"/>
        <w:rPr>
          <w:rFonts w:ascii="Arial" w:hAnsi="Arial" w:cs="Arial"/>
          <w:b/>
          <w:color w:val="282828"/>
          <w:sz w:val="32"/>
          <w:szCs w:val="32"/>
        </w:rPr>
      </w:pPr>
      <w:r w:rsidRPr="00BD1F17">
        <w:rPr>
          <w:rFonts w:ascii="Arial" w:hAnsi="Arial" w:cs="Arial"/>
          <w:b/>
          <w:color w:val="282828"/>
          <w:sz w:val="32"/>
          <w:szCs w:val="32"/>
        </w:rPr>
        <w:t>ПОСТАНОВЛЯЕТ:</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xml:space="preserve">1. Утвердить Административный регламент предоставления муниципальной услуги «Установка информационной вывески, согласование </w:t>
      </w:r>
      <w:proofErr w:type="gramStart"/>
      <w:r w:rsidRPr="00BD1F17">
        <w:rPr>
          <w:rFonts w:ascii="Arial" w:hAnsi="Arial" w:cs="Arial"/>
          <w:color w:val="282828"/>
        </w:rPr>
        <w:t>дизайн-проекта</w:t>
      </w:r>
      <w:proofErr w:type="gramEnd"/>
      <w:r w:rsidRPr="00BD1F17">
        <w:rPr>
          <w:rFonts w:ascii="Arial" w:hAnsi="Arial" w:cs="Arial"/>
          <w:color w:val="282828"/>
        </w:rPr>
        <w:t xml:space="preserve"> размещения вывески</w:t>
      </w:r>
      <w:r>
        <w:rPr>
          <w:rFonts w:ascii="Arial" w:hAnsi="Arial" w:cs="Arial"/>
          <w:color w:val="282828"/>
        </w:rPr>
        <w:t xml:space="preserve"> на территории муниципального образования «Хохорск»</w:t>
      </w:r>
      <w:r w:rsidRPr="00BD1F17">
        <w:rPr>
          <w:rFonts w:ascii="Arial" w:hAnsi="Arial" w:cs="Arial"/>
          <w:color w:val="282828"/>
        </w:rPr>
        <w:t>, согласно приложению.</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 Опубликовать (обнародовать) настоящее постановление в муниципальном Вестнике МО «Хохорск»</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3. Настоящее постановление вступает в силу после его официального опубликования.</w:t>
      </w:r>
    </w:p>
    <w:p w:rsidR="00EE2CE8"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xml:space="preserve">4. </w:t>
      </w:r>
      <w:proofErr w:type="gramStart"/>
      <w:r w:rsidRPr="00BD1F17">
        <w:rPr>
          <w:rFonts w:ascii="Arial" w:hAnsi="Arial" w:cs="Arial"/>
          <w:color w:val="282828"/>
        </w:rPr>
        <w:t>Контроль за</w:t>
      </w:r>
      <w:proofErr w:type="gramEnd"/>
      <w:r w:rsidRPr="00BD1F17">
        <w:rPr>
          <w:rFonts w:ascii="Arial" w:hAnsi="Arial" w:cs="Arial"/>
          <w:color w:val="282828"/>
        </w:rPr>
        <w:t xml:space="preserve"> исполнением постановления оставляю за собой.</w:t>
      </w:r>
    </w:p>
    <w:p w:rsidR="00EE2CE8" w:rsidRDefault="00EE2CE8" w:rsidP="00EE2CE8">
      <w:pPr>
        <w:pStyle w:val="a3"/>
        <w:shd w:val="clear" w:color="auto" w:fill="FFFFFF"/>
        <w:spacing w:before="0" w:beforeAutospacing="0" w:after="150" w:afterAutospacing="0"/>
        <w:jc w:val="both"/>
        <w:rPr>
          <w:rFonts w:ascii="Arial" w:hAnsi="Arial" w:cs="Arial"/>
          <w:color w:val="282828"/>
        </w:rPr>
      </w:pPr>
    </w:p>
    <w:p w:rsidR="00305C3D" w:rsidRDefault="00305C3D" w:rsidP="00EE2CE8">
      <w:pPr>
        <w:pStyle w:val="a3"/>
        <w:shd w:val="clear" w:color="auto" w:fill="FFFFFF"/>
        <w:spacing w:before="0" w:beforeAutospacing="0" w:after="150" w:afterAutospacing="0"/>
        <w:jc w:val="both"/>
        <w:rPr>
          <w:rFonts w:ascii="Arial" w:hAnsi="Arial" w:cs="Arial"/>
          <w:color w:val="282828"/>
        </w:rPr>
      </w:pPr>
    </w:p>
    <w:p w:rsidR="00EE2CE8" w:rsidRDefault="00EE2CE8" w:rsidP="00EE2CE8">
      <w:pPr>
        <w:pStyle w:val="a3"/>
        <w:shd w:val="clear" w:color="auto" w:fill="FFFFFF"/>
        <w:spacing w:before="0" w:beforeAutospacing="0" w:after="0" w:afterAutospacing="0"/>
        <w:jc w:val="both"/>
        <w:rPr>
          <w:rFonts w:ascii="Arial" w:hAnsi="Arial" w:cs="Arial"/>
          <w:color w:val="282828"/>
        </w:rPr>
      </w:pPr>
      <w:r>
        <w:rPr>
          <w:rFonts w:ascii="Arial" w:hAnsi="Arial" w:cs="Arial"/>
          <w:color w:val="282828"/>
        </w:rPr>
        <w:t>Глава муниципального образования «Хохорск»</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proofErr w:type="spellStart"/>
      <w:r>
        <w:rPr>
          <w:rFonts w:ascii="Arial" w:hAnsi="Arial" w:cs="Arial"/>
          <w:color w:val="282828"/>
        </w:rPr>
        <w:t>Барлуков</w:t>
      </w:r>
      <w:proofErr w:type="spellEnd"/>
      <w:r>
        <w:rPr>
          <w:rFonts w:ascii="Arial" w:hAnsi="Arial" w:cs="Arial"/>
          <w:color w:val="282828"/>
        </w:rPr>
        <w:t xml:space="preserve"> В.А.</w:t>
      </w:r>
    </w:p>
    <w:p w:rsidR="00EE2CE8" w:rsidRDefault="00EE2CE8" w:rsidP="00EE2CE8">
      <w:pPr>
        <w:pStyle w:val="a3"/>
        <w:shd w:val="clear" w:color="auto" w:fill="FFFFFF"/>
        <w:spacing w:before="0" w:beforeAutospacing="0" w:after="150" w:afterAutospacing="0"/>
        <w:jc w:val="both"/>
        <w:rPr>
          <w:rFonts w:ascii="Arial" w:hAnsi="Arial" w:cs="Arial"/>
          <w:color w:val="282828"/>
          <w:sz w:val="27"/>
          <w:szCs w:val="27"/>
        </w:rPr>
      </w:pPr>
    </w:p>
    <w:p w:rsidR="00305C3D" w:rsidRDefault="00305C3D" w:rsidP="00EE2CE8">
      <w:pPr>
        <w:pStyle w:val="a3"/>
        <w:shd w:val="clear" w:color="auto" w:fill="FFFFFF"/>
        <w:spacing w:before="0" w:beforeAutospacing="0" w:after="0" w:afterAutospacing="0"/>
        <w:jc w:val="right"/>
        <w:rPr>
          <w:rFonts w:ascii="Courier New" w:hAnsi="Courier New" w:cs="Courier New"/>
          <w:color w:val="282828"/>
          <w:sz w:val="22"/>
          <w:szCs w:val="22"/>
        </w:rPr>
      </w:pPr>
    </w:p>
    <w:p w:rsidR="00EE2CE8" w:rsidRDefault="00EE2CE8" w:rsidP="00EE2CE8">
      <w:pPr>
        <w:pStyle w:val="a3"/>
        <w:shd w:val="clear" w:color="auto" w:fill="FFFFFF"/>
        <w:spacing w:before="0" w:beforeAutospacing="0" w:after="0" w:afterAutospacing="0"/>
        <w:jc w:val="right"/>
        <w:rPr>
          <w:rFonts w:ascii="Courier New" w:hAnsi="Courier New" w:cs="Courier New"/>
          <w:color w:val="282828"/>
          <w:sz w:val="22"/>
          <w:szCs w:val="22"/>
        </w:rPr>
      </w:pPr>
      <w:r w:rsidRPr="00895D1A">
        <w:rPr>
          <w:rFonts w:ascii="Courier New" w:hAnsi="Courier New" w:cs="Courier New"/>
          <w:color w:val="282828"/>
          <w:sz w:val="22"/>
          <w:szCs w:val="22"/>
        </w:rPr>
        <w:t xml:space="preserve">Приложение к постановлению администрации </w:t>
      </w:r>
    </w:p>
    <w:p w:rsidR="00EE2CE8" w:rsidRPr="00895D1A" w:rsidRDefault="00EE2CE8" w:rsidP="00EE2CE8">
      <w:pPr>
        <w:pStyle w:val="a3"/>
        <w:shd w:val="clear" w:color="auto" w:fill="FFFFFF"/>
        <w:spacing w:before="0" w:beforeAutospacing="0" w:after="0" w:afterAutospacing="0"/>
        <w:jc w:val="right"/>
        <w:rPr>
          <w:rFonts w:ascii="Courier New" w:hAnsi="Courier New" w:cs="Courier New"/>
          <w:color w:val="282828"/>
          <w:sz w:val="22"/>
          <w:szCs w:val="22"/>
        </w:rPr>
      </w:pPr>
      <w:r>
        <w:rPr>
          <w:rFonts w:ascii="Courier New" w:hAnsi="Courier New" w:cs="Courier New"/>
          <w:color w:val="282828"/>
          <w:sz w:val="22"/>
          <w:szCs w:val="22"/>
        </w:rPr>
        <w:t>МО «Хохорск»</w:t>
      </w:r>
      <w:r w:rsidRPr="00895D1A">
        <w:rPr>
          <w:rFonts w:ascii="Courier New" w:hAnsi="Courier New" w:cs="Courier New"/>
          <w:color w:val="282828"/>
          <w:sz w:val="22"/>
          <w:szCs w:val="22"/>
        </w:rPr>
        <w:t xml:space="preserve"> от </w:t>
      </w:r>
      <w:r>
        <w:rPr>
          <w:rFonts w:ascii="Courier New" w:hAnsi="Courier New" w:cs="Courier New"/>
          <w:color w:val="282828"/>
          <w:sz w:val="22"/>
          <w:szCs w:val="22"/>
        </w:rPr>
        <w:t>05.12.</w:t>
      </w:r>
      <w:r w:rsidRPr="00895D1A">
        <w:rPr>
          <w:rFonts w:ascii="Courier New" w:hAnsi="Courier New" w:cs="Courier New"/>
          <w:color w:val="282828"/>
          <w:sz w:val="22"/>
          <w:szCs w:val="22"/>
        </w:rPr>
        <w:t xml:space="preserve"> 2022 г. № </w:t>
      </w:r>
      <w:r>
        <w:rPr>
          <w:rFonts w:ascii="Courier New" w:hAnsi="Courier New" w:cs="Courier New"/>
          <w:color w:val="282828"/>
          <w:sz w:val="22"/>
          <w:szCs w:val="22"/>
        </w:rPr>
        <w:t>55</w:t>
      </w:r>
    </w:p>
    <w:p w:rsidR="00EE2CE8" w:rsidRDefault="00EE2CE8" w:rsidP="00EE2CE8">
      <w:pPr>
        <w:pStyle w:val="a3"/>
        <w:shd w:val="clear" w:color="auto" w:fill="FFFFFF"/>
        <w:spacing w:before="0" w:beforeAutospacing="0" w:after="150" w:afterAutospacing="0"/>
        <w:jc w:val="both"/>
        <w:rPr>
          <w:rFonts w:ascii="Arial" w:hAnsi="Arial" w:cs="Arial"/>
          <w:color w:val="282828"/>
          <w:sz w:val="27"/>
          <w:szCs w:val="27"/>
        </w:rPr>
      </w:pPr>
      <w:r>
        <w:rPr>
          <w:rFonts w:ascii="Arial" w:hAnsi="Arial" w:cs="Arial"/>
          <w:color w:val="282828"/>
          <w:sz w:val="27"/>
          <w:szCs w:val="27"/>
        </w:rPr>
        <w:t> </w:t>
      </w:r>
    </w:p>
    <w:p w:rsidR="00EE2CE8" w:rsidRDefault="00EE2CE8" w:rsidP="00EE2CE8">
      <w:pPr>
        <w:pStyle w:val="a3"/>
        <w:shd w:val="clear" w:color="auto" w:fill="FFFFFF"/>
        <w:spacing w:before="0" w:beforeAutospacing="0" w:after="150" w:afterAutospacing="0"/>
        <w:jc w:val="both"/>
        <w:rPr>
          <w:rFonts w:ascii="Arial" w:hAnsi="Arial" w:cs="Arial"/>
          <w:color w:val="282828"/>
          <w:sz w:val="27"/>
          <w:szCs w:val="27"/>
        </w:rPr>
      </w:pPr>
      <w:r>
        <w:rPr>
          <w:rFonts w:ascii="Arial" w:hAnsi="Arial" w:cs="Arial"/>
          <w:color w:val="282828"/>
          <w:sz w:val="27"/>
          <w:szCs w:val="27"/>
        </w:rPr>
        <w:t> </w:t>
      </w:r>
    </w:p>
    <w:p w:rsidR="00EE2CE8" w:rsidRPr="00BD1F17" w:rsidRDefault="00EE2CE8" w:rsidP="00EE2CE8">
      <w:pPr>
        <w:pStyle w:val="a3"/>
        <w:shd w:val="clear" w:color="auto" w:fill="FFFFFF"/>
        <w:spacing w:before="0" w:beforeAutospacing="0" w:after="0" w:afterAutospacing="0"/>
        <w:jc w:val="center"/>
        <w:rPr>
          <w:rFonts w:ascii="Arial" w:hAnsi="Arial" w:cs="Arial"/>
          <w:b/>
          <w:color w:val="282828"/>
        </w:rPr>
      </w:pPr>
      <w:r w:rsidRPr="00BD1F17">
        <w:rPr>
          <w:rStyle w:val="a4"/>
          <w:rFonts w:ascii="Arial" w:eastAsiaTheme="majorEastAsia" w:hAnsi="Arial" w:cs="Arial"/>
          <w:b w:val="0"/>
          <w:color w:val="282828"/>
        </w:rPr>
        <w:lastRenderedPageBreak/>
        <w:t>Административный регламент</w:t>
      </w:r>
    </w:p>
    <w:p w:rsidR="00EE2CE8" w:rsidRPr="00BD1F17" w:rsidRDefault="00EE2CE8" w:rsidP="00EE2CE8">
      <w:pPr>
        <w:pStyle w:val="a3"/>
        <w:shd w:val="clear" w:color="auto" w:fill="FFFFFF"/>
        <w:spacing w:before="0" w:beforeAutospacing="0" w:after="0" w:afterAutospacing="0"/>
        <w:jc w:val="center"/>
        <w:rPr>
          <w:rFonts w:ascii="Arial" w:hAnsi="Arial" w:cs="Arial"/>
          <w:color w:val="282828"/>
        </w:rPr>
      </w:pPr>
      <w:r w:rsidRPr="00BD1F17">
        <w:rPr>
          <w:rStyle w:val="a4"/>
          <w:rFonts w:ascii="Arial" w:eastAsiaTheme="majorEastAsia" w:hAnsi="Arial" w:cs="Arial"/>
          <w:b w:val="0"/>
          <w:color w:val="282828"/>
        </w:rPr>
        <w:t xml:space="preserve">предоставления муниципальной услуги «Установка информационной вывески, согласование </w:t>
      </w:r>
      <w:proofErr w:type="gramStart"/>
      <w:r w:rsidRPr="00BD1F17">
        <w:rPr>
          <w:rStyle w:val="a4"/>
          <w:rFonts w:ascii="Arial" w:eastAsiaTheme="majorEastAsia" w:hAnsi="Arial" w:cs="Arial"/>
          <w:b w:val="0"/>
          <w:color w:val="282828"/>
        </w:rPr>
        <w:t>дизайн-проекта</w:t>
      </w:r>
      <w:proofErr w:type="gramEnd"/>
      <w:r w:rsidRPr="00BD1F17">
        <w:rPr>
          <w:rStyle w:val="a4"/>
          <w:rFonts w:ascii="Arial" w:eastAsiaTheme="majorEastAsia" w:hAnsi="Arial" w:cs="Arial"/>
          <w:b w:val="0"/>
          <w:color w:val="282828"/>
        </w:rPr>
        <w:t xml:space="preserve"> размещения вывески</w:t>
      </w:r>
      <w:r w:rsidRPr="00BD1F17">
        <w:rPr>
          <w:rStyle w:val="a4"/>
          <w:rFonts w:ascii="Arial" w:eastAsiaTheme="majorEastAsia" w:hAnsi="Arial" w:cs="Arial"/>
          <w:color w:val="282828"/>
        </w:rPr>
        <w:t xml:space="preserve"> </w:t>
      </w:r>
      <w:r w:rsidRPr="00BD1F17">
        <w:rPr>
          <w:rFonts w:ascii="Arial" w:hAnsi="Arial" w:cs="Arial"/>
          <w:color w:val="282828"/>
        </w:rPr>
        <w:t>на территории муниципального образования «Хохорск»</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w:t>
      </w:r>
    </w:p>
    <w:p w:rsidR="00EE2CE8" w:rsidRPr="00BD1F17" w:rsidRDefault="00EE2CE8" w:rsidP="00EE2CE8">
      <w:pPr>
        <w:pStyle w:val="a3"/>
        <w:shd w:val="clear" w:color="auto" w:fill="FFFFFF"/>
        <w:spacing w:before="0" w:beforeAutospacing="0" w:after="0" w:afterAutospacing="0"/>
        <w:jc w:val="center"/>
        <w:rPr>
          <w:rFonts w:ascii="Arial" w:hAnsi="Arial" w:cs="Arial"/>
          <w:color w:val="282828"/>
        </w:rPr>
      </w:pPr>
      <w:r w:rsidRPr="00BD1F17">
        <w:rPr>
          <w:rFonts w:ascii="Arial" w:hAnsi="Arial" w:cs="Arial"/>
          <w:color w:val="282828"/>
        </w:rPr>
        <w:t>1. Общие положения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w:t>
      </w:r>
    </w:p>
    <w:p w:rsidR="00EE2CE8" w:rsidRPr="00BD1F17" w:rsidRDefault="00EE2CE8" w:rsidP="00EE2CE8">
      <w:pPr>
        <w:pStyle w:val="a3"/>
        <w:shd w:val="clear" w:color="auto" w:fill="FFFFFF"/>
        <w:spacing w:before="0" w:beforeAutospacing="0" w:after="0" w:afterAutospacing="0"/>
        <w:jc w:val="center"/>
        <w:rPr>
          <w:rFonts w:ascii="Arial" w:hAnsi="Arial" w:cs="Arial"/>
          <w:color w:val="282828"/>
        </w:rPr>
      </w:pPr>
      <w:r w:rsidRPr="00BD1F17">
        <w:rPr>
          <w:rFonts w:ascii="Arial" w:hAnsi="Arial" w:cs="Arial"/>
          <w:color w:val="282828"/>
        </w:rPr>
        <w:t>1.1. Предмет регулирования.</w:t>
      </w:r>
    </w:p>
    <w:p w:rsidR="00EE2CE8" w:rsidRDefault="00EE2CE8" w:rsidP="00EE2CE8">
      <w:pPr>
        <w:pStyle w:val="a3"/>
        <w:shd w:val="clear" w:color="auto" w:fill="FFFFFF"/>
        <w:spacing w:before="0" w:beforeAutospacing="0" w:after="0" w:afterAutospacing="0"/>
        <w:ind w:firstLine="708"/>
        <w:jc w:val="both"/>
        <w:rPr>
          <w:rFonts w:ascii="Arial" w:hAnsi="Arial" w:cs="Arial"/>
          <w:color w:val="282828"/>
        </w:rPr>
      </w:pPr>
      <w:r w:rsidRPr="00BD1F17">
        <w:rPr>
          <w:rFonts w:ascii="Arial" w:hAnsi="Arial" w:cs="Arial"/>
          <w:color w:val="282828"/>
        </w:rPr>
        <w:t xml:space="preserve">Административный регламент по предоставлению муниципальной услуги «Установка информационной вывески, согласование </w:t>
      </w:r>
      <w:proofErr w:type="gramStart"/>
      <w:r w:rsidRPr="00BD1F17">
        <w:rPr>
          <w:rFonts w:ascii="Arial" w:hAnsi="Arial" w:cs="Arial"/>
          <w:color w:val="282828"/>
        </w:rPr>
        <w:t>дизайн-проекта</w:t>
      </w:r>
      <w:proofErr w:type="gramEnd"/>
      <w:r w:rsidRPr="00BD1F17">
        <w:rPr>
          <w:rFonts w:ascii="Arial" w:hAnsi="Arial" w:cs="Arial"/>
          <w:color w:val="282828"/>
        </w:rPr>
        <w:t xml:space="preserve"> размещения вывески»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муниципального образования «Хохорск»</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p>
    <w:p w:rsidR="00EE2CE8" w:rsidRPr="00BD1F17" w:rsidRDefault="00EE2CE8" w:rsidP="00EE2CE8">
      <w:pPr>
        <w:pStyle w:val="a3"/>
        <w:shd w:val="clear" w:color="auto" w:fill="FFFFFF"/>
        <w:spacing w:before="0" w:beforeAutospacing="0" w:after="0" w:afterAutospacing="0"/>
        <w:jc w:val="center"/>
        <w:rPr>
          <w:rFonts w:ascii="Arial" w:hAnsi="Arial" w:cs="Arial"/>
          <w:color w:val="282828"/>
        </w:rPr>
      </w:pPr>
      <w:r w:rsidRPr="00BD1F17">
        <w:rPr>
          <w:rFonts w:ascii="Arial" w:hAnsi="Arial" w:cs="Arial"/>
          <w:color w:val="282828"/>
        </w:rPr>
        <w:t>1.2. Круг заявителей</w:t>
      </w:r>
    </w:p>
    <w:p w:rsidR="00EE2CE8" w:rsidRPr="00BD1F17" w:rsidRDefault="00EE2CE8" w:rsidP="00EE2CE8">
      <w:pPr>
        <w:pStyle w:val="a3"/>
        <w:shd w:val="clear" w:color="auto" w:fill="FFFFFF"/>
        <w:spacing w:before="0" w:beforeAutospacing="0" w:after="0" w:afterAutospacing="0"/>
        <w:ind w:firstLine="708"/>
        <w:jc w:val="both"/>
        <w:rPr>
          <w:rFonts w:ascii="Arial" w:hAnsi="Arial" w:cs="Arial"/>
          <w:color w:val="282828"/>
        </w:rPr>
      </w:pPr>
      <w:proofErr w:type="gramStart"/>
      <w:r w:rsidRPr="00BD1F17">
        <w:rPr>
          <w:rFonts w:ascii="Arial" w:hAnsi="Arial" w:cs="Arial"/>
          <w:color w:val="282828"/>
        </w:rPr>
        <w:t>В качестве заявителей могут выступать юридические и физические лица, являющиеся собственниками или иными законными владельцами зданий, строений, сооружений или помещений, на внешних поверхностях которых предусматривается размещение вывески, а также юридические лица и индивидуальные предприниматели, осуществляющие деятельность в таких зданиях и помещениях, за исключением зданий, строений, сооружений, являющихся объектами культурного наследия, либо выявленными объектами культурного наследия.</w:t>
      </w:r>
      <w:proofErr w:type="gramEnd"/>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proofErr w:type="gramStart"/>
      <w:r w:rsidRPr="00BD1F17">
        <w:rPr>
          <w:rFonts w:ascii="Arial" w:hAnsi="Arial" w:cs="Arial"/>
          <w:color w:val="282828"/>
        </w:rPr>
        <w:t>В случае размещения информационной вывески в виде отдельно стоящей конструкции в качестве заявителей выступают юридические и физические лица, которым земельный участок, на котором расположено здание, строение, сооружение, помещение, являющиеся местом фактического нахождения (местом осуществления деятельности) организации, индивидуального предпринимателя, размещающих отдельно стоящую вывеску, принадлежит на праве собственности или ином вещном праве, владельцы таких зданий, строений, сооружений, помещений, а также юридические лица</w:t>
      </w:r>
      <w:proofErr w:type="gramEnd"/>
      <w:r w:rsidRPr="00BD1F17">
        <w:rPr>
          <w:rFonts w:ascii="Arial" w:hAnsi="Arial" w:cs="Arial"/>
          <w:color w:val="282828"/>
        </w:rPr>
        <w:t xml:space="preserve"> и физические предприниматели, осуществляющие деятельность в таких зданиях, строениях, сооружениях, помещениях.</w:t>
      </w:r>
    </w:p>
    <w:p w:rsidR="00EE2CE8" w:rsidRPr="00BD1F17" w:rsidRDefault="00EE2CE8" w:rsidP="00EE2CE8">
      <w:pPr>
        <w:pStyle w:val="a3"/>
        <w:shd w:val="clear" w:color="auto" w:fill="FFFFFF"/>
        <w:spacing w:before="0" w:beforeAutospacing="0" w:after="0" w:afterAutospacing="0"/>
        <w:ind w:firstLine="708"/>
        <w:jc w:val="both"/>
        <w:rPr>
          <w:rFonts w:ascii="Arial" w:hAnsi="Arial" w:cs="Arial"/>
          <w:color w:val="282828"/>
        </w:rPr>
      </w:pPr>
      <w:proofErr w:type="gramStart"/>
      <w:r w:rsidRPr="00BD1F17">
        <w:rPr>
          <w:rFonts w:ascii="Arial" w:hAnsi="Arial" w:cs="Arial"/>
          <w:color w:val="282828"/>
        </w:rPr>
        <w:t>В случае размещения вывесок на внешних поверхностях торговых, развлекательных центров и иных подобных объектов общественного назначения в качестве заявителей выступают лица, осуществляющие управление данными объектами, или юридические лица, индивидуальные предприниматели, осуществляющие деятельность в помещениях указанных торговых, развлекательных центров с согласия лиц, которым указанные объекты принадлежат на праве собственности или ином вещном праве.</w:t>
      </w:r>
      <w:proofErr w:type="gramEnd"/>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proofErr w:type="gramStart"/>
      <w:r w:rsidRPr="00BD1F17">
        <w:rPr>
          <w:rFonts w:ascii="Arial" w:hAnsi="Arial" w:cs="Arial"/>
          <w:color w:val="282828"/>
        </w:rPr>
        <w:t>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EE2CE8" w:rsidRPr="00BD1F17" w:rsidRDefault="00EE2CE8" w:rsidP="00EE2CE8">
      <w:pPr>
        <w:pStyle w:val="a3"/>
        <w:shd w:val="clear" w:color="auto" w:fill="FFFFFF"/>
        <w:spacing w:before="0" w:beforeAutospacing="0" w:after="0" w:afterAutospacing="0"/>
        <w:jc w:val="center"/>
        <w:rPr>
          <w:rFonts w:ascii="Arial" w:hAnsi="Arial" w:cs="Arial"/>
          <w:color w:val="282828"/>
        </w:rPr>
      </w:pPr>
      <w:r w:rsidRPr="00BD1F17">
        <w:rPr>
          <w:rFonts w:ascii="Arial" w:hAnsi="Arial" w:cs="Arial"/>
          <w:color w:val="282828"/>
        </w:rPr>
        <w:t>1.3. Требования к порядку информирования о предоставлении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xml:space="preserve">1.3.1. Порядок получения информации заявителями по вопросам предоставления муниципальной услуги и услуг, которые являются необходимыми и </w:t>
      </w:r>
      <w:r w:rsidRPr="00BD1F17">
        <w:rPr>
          <w:rFonts w:ascii="Arial" w:hAnsi="Arial" w:cs="Arial"/>
          <w:color w:val="282828"/>
        </w:rPr>
        <w:lastRenderedPageBreak/>
        <w:t xml:space="preserve">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xml:space="preserve">1.3.2. </w:t>
      </w:r>
      <w:proofErr w:type="gramStart"/>
      <w:r w:rsidRPr="00BD1F17">
        <w:rPr>
          <w:rFonts w:ascii="Arial" w:hAnsi="Arial" w:cs="Arial"/>
          <w:color w:val="2828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можно получить:</w:t>
      </w:r>
      <w:proofErr w:type="gramEnd"/>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в администрации: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в устной форме при личном обращении;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с использованием телефонной связи;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в форме электронного документа посредством направления на адрес электронной почты;</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по письменным обращениям.</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1.3.3. На официальном интернет-сайте Администрации МО «</w:t>
      </w:r>
      <w:proofErr w:type="spellStart"/>
      <w:r w:rsidRPr="00BD1F17">
        <w:rPr>
          <w:rFonts w:ascii="Arial" w:hAnsi="Arial" w:cs="Arial"/>
          <w:color w:val="282828"/>
        </w:rPr>
        <w:t>Боханский</w:t>
      </w:r>
      <w:proofErr w:type="spellEnd"/>
      <w:r w:rsidRPr="00BD1F17">
        <w:rPr>
          <w:rFonts w:ascii="Arial" w:hAnsi="Arial" w:cs="Arial"/>
          <w:color w:val="282828"/>
        </w:rPr>
        <w:t xml:space="preserve"> муниципальный район» в разделе Поселения – Хохорск.</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xml:space="preserve"> 1.3.4. В информационно-телекоммуникационной сети «Интернет» на Едином портале и (или) Региональном портале - https://www.gosuslugi.ru/ (далее - Единый и Региональный портал).</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На Едином и Региональном портале размещается следующая информация: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 круг заявителей;</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3) срок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5) размер государственной пошлины, взимаемой за предоставление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6) исчерпывающий перечень оснований для приостановления или отказа</w:t>
      </w:r>
      <w:r w:rsidRPr="00BD1F17">
        <w:rPr>
          <w:rFonts w:ascii="Arial" w:hAnsi="Arial" w:cs="Arial"/>
          <w:color w:val="282828"/>
        </w:rPr>
        <w:br/>
        <w:t>в предоставлении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8) формы заявлений (уведомлений, сообщений), используемые при предоставлении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предоставляется заявителю бесплатно.</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lastRenderedPageBreak/>
        <w:t>1.3.6.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график личного приема главой администрации, его должностными лицами администрации, специалистами, ответственными за предоставление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сведения о предоставляемой муниципальной услуге;</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перечень документов, которые заявитель должен представить для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образцы заполнения документов;</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перечень оснований для отказа в приеме документов, приостановления и отказа в предоставлении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Информационный стенд, содержащий информацию о процедуре предоставления муниципальной услуги, размещен в холле администрации.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На официальном сайте Администрации информация размещена в разделе, предусмотренном для размещения информации о муниципальных услугах.</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Консультирование по вопросам предоставления муниципальной услуги осуществляется бесплатно.</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proofErr w:type="gramStart"/>
      <w:r w:rsidRPr="00BD1F17">
        <w:rPr>
          <w:rFonts w:ascii="Arial" w:hAnsi="Arial" w:cs="Arial"/>
          <w:color w:val="2828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Рекомендуемое время для телефонного разговора – не более 10 минут, личного устного информирования – не более 20 минут.</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w:t>
      </w:r>
    </w:p>
    <w:p w:rsidR="00EE2CE8" w:rsidRPr="00BD1F17" w:rsidRDefault="00EE2CE8" w:rsidP="00EE2CE8">
      <w:pPr>
        <w:pStyle w:val="a3"/>
        <w:shd w:val="clear" w:color="auto" w:fill="FFFFFF"/>
        <w:spacing w:before="0" w:beforeAutospacing="0" w:after="0" w:afterAutospacing="0"/>
        <w:jc w:val="center"/>
        <w:rPr>
          <w:rFonts w:ascii="Arial" w:hAnsi="Arial" w:cs="Arial"/>
          <w:color w:val="282828"/>
        </w:rPr>
      </w:pPr>
      <w:r w:rsidRPr="00BD1F17">
        <w:rPr>
          <w:rFonts w:ascii="Arial" w:hAnsi="Arial" w:cs="Arial"/>
          <w:color w:val="282828"/>
        </w:rPr>
        <w:t>2. Стандарт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lastRenderedPageBreak/>
        <w:t xml:space="preserve">2.1. Наименование муниципальной услуги - Установка информационной вывески, согласование </w:t>
      </w:r>
      <w:proofErr w:type="gramStart"/>
      <w:r w:rsidRPr="00BD1F17">
        <w:rPr>
          <w:rFonts w:ascii="Arial" w:hAnsi="Arial" w:cs="Arial"/>
          <w:color w:val="282828"/>
        </w:rPr>
        <w:t>дизайн-проекта</w:t>
      </w:r>
      <w:proofErr w:type="gramEnd"/>
      <w:r w:rsidRPr="00BD1F17">
        <w:rPr>
          <w:rFonts w:ascii="Arial" w:hAnsi="Arial" w:cs="Arial"/>
          <w:color w:val="282828"/>
        </w:rPr>
        <w:t xml:space="preserve"> размещения вывески.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2.2. Муниципальная услуга предоставляется администрацией муниципального образования «Хохорск», (далее – администрация) в лице специалиста, в должностном регламенте которого имеются данные обязанности.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2.3. Конечным результатом предоставления муниципальной услуги является выдача (направление) заявителю результата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Результатом предоставления муниципальной услуги является: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xml:space="preserve">-выдача (направление) заявителю разрешения на установку информационной вывески и согласование </w:t>
      </w:r>
      <w:proofErr w:type="gramStart"/>
      <w:r w:rsidRPr="00BD1F17">
        <w:rPr>
          <w:rFonts w:ascii="Arial" w:hAnsi="Arial" w:cs="Arial"/>
          <w:color w:val="282828"/>
        </w:rPr>
        <w:t>дизайн-проекта</w:t>
      </w:r>
      <w:proofErr w:type="gramEnd"/>
      <w:r w:rsidRPr="00BD1F17">
        <w:rPr>
          <w:rFonts w:ascii="Arial" w:hAnsi="Arial" w:cs="Arial"/>
          <w:color w:val="282828"/>
        </w:rPr>
        <w:t xml:space="preserve"> размещения вывески (далее - разрешение).</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-выдача (направление) заявителю решения об отказе в выдаче разрешения с указанием причин отказа.</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2.4. Срок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Срок предоставления муниципальной услуги со дня регистрации письменного обращения в органе местного самоуправления не должен превышать 30 (тридцать) календарных дней.</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2.6. Исчерпывающий перечень документов, необходимых для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2.6.1.Для получения муниципальной услуги заявитель подает заявление с документами и материалами: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1)заявление о предоставлении муниципальной услуги по форме, согласно Приложению №1 к настоящему регламенту;</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2)для физического лица: копия документа, удостоверяющего личность;</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3)копия документа, подтверждающего полномочия заявителя, доверенность (в случае, если от имени заявителя выступает его представитель);</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4)дизайн-проект, подготовленный и оформленный в соответствии с установленными требованиями (Приложение №2 к регламенту), утвержденный всеми собственниками или иными правообладателями здания, строения, сооружения, помещения, земельного участка в случае размещения вывески в виде отдельно стоящей конструкции.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xml:space="preserve">5)документы технической инвентаризации - план помещения, которое является местом фактического нахождения (местом осуществления деятельности) организации, индивидуального предпринимателя, </w:t>
      </w:r>
      <w:proofErr w:type="gramStart"/>
      <w:r w:rsidRPr="00BD1F17">
        <w:rPr>
          <w:rFonts w:ascii="Arial" w:hAnsi="Arial" w:cs="Arial"/>
          <w:color w:val="282828"/>
        </w:rPr>
        <w:t>размещающих</w:t>
      </w:r>
      <w:proofErr w:type="gramEnd"/>
      <w:r w:rsidRPr="00BD1F17">
        <w:rPr>
          <w:rFonts w:ascii="Arial" w:hAnsi="Arial" w:cs="Arial"/>
          <w:color w:val="282828"/>
        </w:rPr>
        <w:t xml:space="preserve"> информационную вывеску.</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6)информация (фото, архивные данные и т.п.).</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7)сведения о регистрации в установленном порядке на территории Российской Федерации товарного знака или о наличии международного договора Российской Федерации (в случаях использования в вывесках изображений товарных знаков, в том числе на иностранных языках).</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xml:space="preserve">8)в случае если габариты информационной вывески или ее отдельных элементов выходят за границы помещений, собственником или законным владельцем которых является заявитель, и ее размещение затрагивает интересы </w:t>
      </w:r>
      <w:r w:rsidRPr="00BD1F17">
        <w:rPr>
          <w:rFonts w:ascii="Arial" w:hAnsi="Arial" w:cs="Arial"/>
          <w:color w:val="282828"/>
        </w:rPr>
        <w:lastRenderedPageBreak/>
        <w:t>собственников или иных законных владельцев соседних помещений, необходимо согласие собственников или иных законных владельцев таких помещений на размещение информационной вывески.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proofErr w:type="gramStart"/>
      <w:r w:rsidRPr="00BD1F17">
        <w:rPr>
          <w:rFonts w:ascii="Arial" w:hAnsi="Arial" w:cs="Arial"/>
          <w:color w:val="282828"/>
        </w:rPr>
        <w:t>9)в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BD1F17">
        <w:rPr>
          <w:rFonts w:ascii="Arial" w:hAnsi="Arial" w:cs="Arial"/>
          <w:color w:val="282828"/>
        </w:rPr>
        <w:t xml:space="preserve"> Документы, подтверждающие получение согласия, могут быть </w:t>
      </w:r>
      <w:proofErr w:type="gramStart"/>
      <w:r w:rsidRPr="00BD1F17">
        <w:rPr>
          <w:rFonts w:ascii="Arial" w:hAnsi="Arial" w:cs="Arial"/>
          <w:color w:val="282828"/>
        </w:rPr>
        <w:t>представлены</w:t>
      </w:r>
      <w:proofErr w:type="gramEnd"/>
      <w:r w:rsidRPr="00BD1F17">
        <w:rPr>
          <w:rFonts w:ascii="Arial" w:hAnsi="Arial" w:cs="Arial"/>
          <w:color w:val="282828"/>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2.6.2.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2.6.3.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2.6.4. Администрация не вправе требовать от заявителя: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proofErr w:type="gramStart"/>
      <w:r w:rsidRPr="00BD1F17">
        <w:rPr>
          <w:rFonts w:ascii="Arial" w:hAnsi="Arial" w:cs="Arial"/>
          <w:color w:val="2828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BD1F17">
        <w:rPr>
          <w:rFonts w:ascii="Arial" w:hAnsi="Arial" w:cs="Arial"/>
          <w:color w:val="282828"/>
        </w:rPr>
        <w:t xml:space="preserve"> с нормативными правовыми актами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proofErr w:type="gramStart"/>
      <w:r w:rsidRPr="00BD1F17">
        <w:rPr>
          <w:rFonts w:ascii="Arial" w:hAnsi="Arial" w:cs="Arial"/>
          <w:color w:val="282828"/>
        </w:rPr>
        <w:t xml:space="preserve">3) осуществления действий, в том числе согласований, необходимых для получения муниципальных услуг и связанных с обращением в иные </w:t>
      </w:r>
      <w:r w:rsidRPr="00BD1F17">
        <w:rPr>
          <w:rFonts w:ascii="Arial" w:hAnsi="Arial" w:cs="Arial"/>
          <w:color w:val="2828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proofErr w:type="gramStart"/>
      <w:r w:rsidRPr="00BD1F17">
        <w:rPr>
          <w:rFonts w:ascii="Arial" w:hAnsi="Arial" w:cs="Arial"/>
          <w:color w:val="2828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w:t>
      </w:r>
      <w:proofErr w:type="gramEnd"/>
      <w:r w:rsidRPr="00BD1F17">
        <w:rPr>
          <w:rFonts w:ascii="Arial" w:hAnsi="Arial" w:cs="Arial"/>
          <w:color w:val="2828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proofErr w:type="gramStart"/>
      <w:r w:rsidRPr="00BD1F17">
        <w:rPr>
          <w:rFonts w:ascii="Arial" w:hAnsi="Arial" w:cs="Arial"/>
          <w:color w:val="2828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2.7. Исчерпывающий перечень оснований для отказа в приеме документов.</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1) несоответствие статуса заявителя пункту 1.2 настоящего административного регламента;</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2)наличие в заявлении и прилагаемых к заявлению документов и материалов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3)представление заявителем неполного комплекта документов, предусмотренного пунктом 2.6.1 настоящего административного регламента;</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lastRenderedPageBreak/>
        <w:t>4)исполнение заявления и прилагаемых к заявлению документов и материалов карандашом.</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2.8. Исчерпывающий перечень оснований для приостановления или отказа в предоставлении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2.8.1. Оснований для приостановления предоставления муниципальной услуги законодательством Российской Федерации не предусмотрено.</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2.8.2. Исчерпывающий перечень оснований для отказа в предоставлении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-основания, указанные в пункте 2.7 настоящего административного регламента, если указанные обстоятельства были установлены в процессе обработки документов (информации), необходимых для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-представление документов, содержащих противоречивые и (или) недостоверные сведения;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xml:space="preserve">-несоответствие представленного заявителем </w:t>
      </w:r>
      <w:proofErr w:type="gramStart"/>
      <w:r w:rsidRPr="00BD1F17">
        <w:rPr>
          <w:rFonts w:ascii="Arial" w:hAnsi="Arial" w:cs="Arial"/>
          <w:color w:val="282828"/>
        </w:rPr>
        <w:t>дизайн-проекта</w:t>
      </w:r>
      <w:proofErr w:type="gramEnd"/>
      <w:r w:rsidRPr="00BD1F17">
        <w:rPr>
          <w:rFonts w:ascii="Arial" w:hAnsi="Arial" w:cs="Arial"/>
          <w:color w:val="282828"/>
        </w:rPr>
        <w:t xml:space="preserve"> размещения вывески требованиям, установленным Приложением №2 к регламенту;</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-представление заявителем документов, не подписанных в установленном порядке;</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Отказ в предоставлении муниципальной услуги по иным основаниям не допускается.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На любой стадии административных процедур до принятия итогового решения,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2.9. Взимание государственной пошлины или иной платы за предоставление муниципальной услуги законодательством не предусмотрено.</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2.11. Максимальный срок регистрации заявления о предоставлении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 при личном обращении заявителя - в присутствии заявителя в день обращения максимальный срок не должен превышать 15 минут.</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xml:space="preserve">2.12. </w:t>
      </w:r>
      <w:proofErr w:type="gramStart"/>
      <w:r w:rsidRPr="00BD1F17">
        <w:rPr>
          <w:rFonts w:ascii="Arial" w:hAnsi="Arial" w:cs="Arial"/>
          <w:color w:val="2828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D1F17">
        <w:rPr>
          <w:rFonts w:ascii="Arial" w:hAnsi="Arial" w:cs="Arial"/>
          <w:color w:val="282828"/>
        </w:rPr>
        <w:t xml:space="preserve"> законодательством Российской Федерации о социальной защите инвалидов.</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xml:space="preserve">Места предоставления муниципальной услуги оборудуются </w:t>
      </w:r>
      <w:proofErr w:type="gramStart"/>
      <w:r w:rsidRPr="00BD1F17">
        <w:rPr>
          <w:rFonts w:ascii="Arial" w:hAnsi="Arial" w:cs="Arial"/>
          <w:color w:val="2828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D1F17">
        <w:rPr>
          <w:rFonts w:ascii="Arial" w:hAnsi="Arial" w:cs="Arial"/>
          <w:color w:val="282828"/>
        </w:rPr>
        <w:t xml:space="preserve"> инвалидов, в том числе обеспечиваются: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D1F17">
        <w:rPr>
          <w:rFonts w:ascii="Arial" w:hAnsi="Arial" w:cs="Arial"/>
          <w:color w:val="282828"/>
        </w:rPr>
        <w:t>сурдопереводчика</w:t>
      </w:r>
      <w:proofErr w:type="spellEnd"/>
      <w:r w:rsidRPr="00BD1F17">
        <w:rPr>
          <w:rFonts w:ascii="Arial" w:hAnsi="Arial" w:cs="Arial"/>
          <w:color w:val="282828"/>
        </w:rPr>
        <w:t xml:space="preserve"> и </w:t>
      </w:r>
      <w:proofErr w:type="spellStart"/>
      <w:r w:rsidRPr="00BD1F17">
        <w:rPr>
          <w:rFonts w:ascii="Arial" w:hAnsi="Arial" w:cs="Arial"/>
          <w:color w:val="282828"/>
        </w:rPr>
        <w:t>тифлосурдопереводчика</w:t>
      </w:r>
      <w:proofErr w:type="spellEnd"/>
      <w:r w:rsidRPr="00BD1F17">
        <w:rPr>
          <w:rFonts w:ascii="Arial" w:hAnsi="Arial" w:cs="Arial"/>
          <w:color w:val="282828"/>
        </w:rPr>
        <w:t>;</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2.12.2. Прием документов в уполномоченном органе осуществляется в специально оборудованных помещениях или отведенных для этого кабинетах.</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Информационные стенды размещаются на видном, доступном месте.</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комфортное расположение заявителя и должностного лица уполномоченного органа;</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возможность и удобство оформления заявителем письменного обращения;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телефонную связь;</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lastRenderedPageBreak/>
        <w:t>возможность копирования документов;</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доступ к нормативным правовым актам, регулирующим предоставление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наличие письменных принадлежностей и бумаги формата A4.</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2.12.8. Требования к обеспечению доступности предоставления муниципальной услуги для инвалидов.</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Уполномоченным органом, предоставляющим муниципальную услугу, обеспечивается создание инвалидам следующих условий доступности: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а) возможность беспрепятственного входа в помещения уполномоченного органа и выхода из них;</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BD1F17">
        <w:rPr>
          <w:rFonts w:ascii="Arial" w:hAnsi="Arial" w:cs="Arial"/>
          <w:color w:val="282828"/>
        </w:rPr>
        <w:t>сурдопереводчика</w:t>
      </w:r>
      <w:proofErr w:type="spellEnd"/>
      <w:r w:rsidRPr="00BD1F17">
        <w:rPr>
          <w:rFonts w:ascii="Arial" w:hAnsi="Arial" w:cs="Arial"/>
          <w:color w:val="282828"/>
        </w:rPr>
        <w:t xml:space="preserve"> и </w:t>
      </w:r>
      <w:proofErr w:type="spellStart"/>
      <w:r w:rsidRPr="00BD1F17">
        <w:rPr>
          <w:rFonts w:ascii="Arial" w:hAnsi="Arial" w:cs="Arial"/>
          <w:color w:val="282828"/>
        </w:rPr>
        <w:t>тифлосурдопереводчика</w:t>
      </w:r>
      <w:proofErr w:type="spellEnd"/>
      <w:r w:rsidRPr="00BD1F17">
        <w:rPr>
          <w:rFonts w:ascii="Arial" w:hAnsi="Arial" w:cs="Arial"/>
          <w:color w:val="282828"/>
        </w:rPr>
        <w:t>;</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2.13. Показатели доступности и качества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lastRenderedPageBreak/>
        <w:t>2.13.1. Основными показателями доступности и качества муниципальной услуги являются: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возможность получения информации о ходе предоставления муниципальной услуги, в том числе с использованием официального интернет-сайта администрации, Единого портала;</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установление должностных лиц, ответственных за предоставление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установление и соблюдение требований к помещениям, в которых предоставляется услуга;</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w:t>
      </w:r>
    </w:p>
    <w:p w:rsidR="00EE2CE8" w:rsidRPr="00BD1F17" w:rsidRDefault="00EE2CE8" w:rsidP="00EE2CE8">
      <w:pPr>
        <w:pStyle w:val="a3"/>
        <w:shd w:val="clear" w:color="auto" w:fill="FFFFFF"/>
        <w:spacing w:before="0" w:beforeAutospacing="0" w:after="0" w:afterAutospacing="0"/>
        <w:jc w:val="center"/>
        <w:rPr>
          <w:rFonts w:ascii="Arial" w:hAnsi="Arial" w:cs="Arial"/>
          <w:color w:val="282828"/>
        </w:rPr>
      </w:pPr>
      <w:r w:rsidRPr="00BD1F17">
        <w:rPr>
          <w:rFonts w:ascii="Arial" w:hAnsi="Arial" w:cs="Arial"/>
          <w:color w:val="2828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3.1. Последовательность административных действий:</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-прием и регистрация заявления о предоставлении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-рассмотрение заявления и прилагаемых к нему документов, принятие решения о предоставлении муниципальной услуги или об отказе в её предоставлении;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-выдача (направление) заявителю документов, являющихся результатом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3.2. Прием и регистрация заявления о предоставлении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Основанием для начала административной процедуры является поступление заявления в уполномоченный орган.</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Должностным лицом, ответственным за прием и регистрацию заявления о предоставлении муниципальной услуги, является специалист уполномоченного органа, ответственный за предоставление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 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номер заявления, дату получения уполномоченным органом указанного запроса и прилагаемых к нему документов, а также перечень наименований файлов, представленных в форме электронных документов, с указанием их объема.</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lastRenderedPageBreak/>
        <w:t>Максимальный срок выполнения административной процедуры: регистрация заявления осуществляется в сроки, установленные пунктом 2.11 Административного регламента.</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заявлений с проставлением в заявлении отметки о регистрации.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формирование, направление межведомственных запросов.</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3.3. Рассмотрение заявления и прилагаемых к нему документов, принятие решения о предоставлении муниципальной услуги или об отказе в её предоставлении.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Основанием для начала административной процедуры является поступление в уполномоченный орган зарегистрированного заявления о предоставлении муниципальной услуги с приложенными к нему документами и полученного ответа на межведомственный запрос (в случае направления).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Содержание административных действий, входящих в состав административной процедуры:</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-рассмотрение заявления и представленных документов на предмет наличия (отсутствия) документов, указанных в пункте 2.6.1 Административного регламента, а также документов, которые заявитель имеет право представить по собственной инициативе;</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-принятие решения о предоставлении муниципальной услуги или об отказе в её предоставлении;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-оформление документов, являющихся результатом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-подписание документов, являющихся результатом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Максимальный срок выполнения административной процедуры - 1 (один) рабочий день.</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Сведения о должностных лицах, ответственных за выполнение административных действий, входящих в состав административной процедуры:</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-ответственным за рассмотрение заявления и прилагаемых к нему документов, за оформление документов, являющихся результатом предоставления муниципальной услуги, является специалист уполномоченного органа;</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-ответственным за принятие решения о предоставлении муниципальной услуги или об отказе в её предоставлении, является глава муниципального образования «Хохорск», либо лицо, его замещающее.</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Критерий принятия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Результат выполнения административной процедуры: подписанное разрешение либо подписанное мотивированное решение об отказе в выдаче разрешения.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lastRenderedPageBreak/>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регистрации выданных разрешений.</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Документ, являющийся результатом предоставления муниципальной услуги, передается специалисту, ответственному за направление (выдачу) заявителю результата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3.4. Выдача (направление) заявителю документов, являющихся результатом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к специалисту уполномоченного органа, ответственному за направление (выдачу) заявителю результата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Должностным лицом, ответственным за направление (выдачу) результата предоставления муниципальной услуги, является специалист уполномоченного органа, ответственный за направление (выдачу) заявителю результата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Результатом выполнения административной процедуры является: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выдача заявителю документа, являющегося результатом предоставления муниципальной услуги, в уполномоченном органе;</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направление документа, являющегося результатом предоставления муниципальной услуги в электронной форме на электронную почту заявителя.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Максимальный срок выполнения административного действия - в день оформления документа, являющегося результатом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Способ фиксации результата выполнения административной процедуры:</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регистрации выданных разрешений;</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в случае направления документов, являющихся результатом предоставления муниципальной услуги, на электронную почту заявителя - прикрепление электронного уведомления о доставке сообщения.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3.5. Перечень административных процедур (действий) при предоставлении муниципальных услуг в электронной форме.</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xml:space="preserve">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w:t>
      </w:r>
      <w:r w:rsidRPr="00BD1F17">
        <w:rPr>
          <w:rFonts w:ascii="Arial" w:hAnsi="Arial" w:cs="Arial"/>
          <w:color w:val="282828"/>
        </w:rPr>
        <w:lastRenderedPageBreak/>
        <w:t>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3.5.2. Предоставление муниципальной услуги в электронной форме включает в себя следующие административные процедуры:</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1) прием Заявления и документов (информации), необходимых для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 проверка действительность усиленной квалифицированной электронной подписи;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4) принятие решения о подготовке выписки, уведомления;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5) направление заявителю уведомления о приеме заявления или отказа в приеме к рассмотрению заявления;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6) формирование результата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7) направление (выдача) результата.</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Заявитель вправе отозвать свое заявление на любой стадии рассмотрения, согласования или подготовки документа.</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3.6. Перечень административных процедур (действий) при предоставлении муниципальных услуг в электронной форме</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3.6.2. Предоставление муниципальной услуги в электронной форме включает в себя следующие административные процедуры:</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1) прием Заявления и документов (информации), необходимых для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 проверка действительность усиленной квалифицированной электронной подписи;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lastRenderedPageBreak/>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4) принятие решения о подготовке выписки, уведомления;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5) направление заявителю уведомления о приеме заявления или отказа в приеме к рассмотрению заявления;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6) формирование результата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7) направление (выдача) результата.</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Заявитель вправе отозвать свое заявление на любой стадии рассмотрения, согласования или подготовки документа.</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Прием и регистрация запроса осуществляются должностным лицом уполномоченного органа, ответственного за регистрацию.</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После регистрации запрос направляется в уполномоченный орган, ответственный за предоставление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lastRenderedPageBreak/>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При предоставлении муниципальной услуги в электронной форме заявителю направляется: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а) уведомление о записи на прием в уполномоченный орган;</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б) уведомление о приеме и регистрации запроса и иных документов, необходимых для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в) уведомление о начале процедуры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proofErr w:type="gramStart"/>
      <w:r w:rsidRPr="00BD1F17">
        <w:rPr>
          <w:rFonts w:ascii="Arial" w:hAnsi="Arial" w:cs="Arial"/>
          <w:color w:val="2828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е) уведомление о результатах рассмотрения документов, необходимых для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з) уведомление о мотивированном отказе в предоставлении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proofErr w:type="gramStart"/>
      <w:r w:rsidRPr="00BD1F17">
        <w:rPr>
          <w:rFonts w:ascii="Arial" w:hAnsi="Arial" w:cs="Arial"/>
          <w:color w:val="2828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BD1F17">
        <w:rPr>
          <w:rFonts w:ascii="Arial" w:hAnsi="Arial" w:cs="Arial"/>
          <w:color w:val="282828"/>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Срок исполнения административной процедуры по выдаче заявителю результата предоставления муниципальной услуги – 1 рабочий день.</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3.8. Порядок исправления допущенных опечаток и ошибок в выданных в результате предоставления муниципальной услуги документах</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proofErr w:type="gramStart"/>
      <w:r w:rsidRPr="00BD1F17">
        <w:rPr>
          <w:rFonts w:ascii="Arial" w:hAnsi="Arial" w:cs="Arial"/>
          <w:color w:val="2828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BD1F17">
        <w:rPr>
          <w:rFonts w:ascii="Arial" w:hAnsi="Arial" w:cs="Arial"/>
          <w:color w:val="282828"/>
        </w:rPr>
        <w:t>с даты регистрации</w:t>
      </w:r>
      <w:proofErr w:type="gramEnd"/>
      <w:r w:rsidRPr="00BD1F17">
        <w:rPr>
          <w:rFonts w:ascii="Arial" w:hAnsi="Arial" w:cs="Arial"/>
          <w:color w:val="282828"/>
        </w:rPr>
        <w:t xml:space="preserve"> соответствующего заявления.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Критерием принятия решения по административной процедуре является наличие или отсутствие таких опечаток и (или) ошибок.</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proofErr w:type="gramStart"/>
      <w:r w:rsidRPr="00BD1F17">
        <w:rPr>
          <w:rFonts w:ascii="Arial" w:hAnsi="Arial" w:cs="Arial"/>
          <w:color w:val="2828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w:t>
      </w:r>
    </w:p>
    <w:p w:rsidR="00EE2CE8" w:rsidRPr="00BD1F17" w:rsidRDefault="00EE2CE8" w:rsidP="00EE2CE8">
      <w:pPr>
        <w:pStyle w:val="a3"/>
        <w:shd w:val="clear" w:color="auto" w:fill="FFFFFF"/>
        <w:spacing w:before="0" w:beforeAutospacing="0" w:after="0" w:afterAutospacing="0"/>
        <w:jc w:val="center"/>
        <w:rPr>
          <w:rFonts w:ascii="Arial" w:hAnsi="Arial" w:cs="Arial"/>
          <w:color w:val="282828"/>
        </w:rPr>
      </w:pPr>
      <w:r w:rsidRPr="00BD1F17">
        <w:rPr>
          <w:rFonts w:ascii="Arial" w:hAnsi="Arial" w:cs="Arial"/>
          <w:color w:val="282828"/>
        </w:rPr>
        <w:t xml:space="preserve">4. Формы </w:t>
      </w:r>
      <w:proofErr w:type="gramStart"/>
      <w:r w:rsidRPr="00BD1F17">
        <w:rPr>
          <w:rFonts w:ascii="Arial" w:hAnsi="Arial" w:cs="Arial"/>
          <w:color w:val="282828"/>
        </w:rPr>
        <w:t>контроля за</w:t>
      </w:r>
      <w:proofErr w:type="gramEnd"/>
      <w:r w:rsidRPr="00BD1F17">
        <w:rPr>
          <w:rFonts w:ascii="Arial" w:hAnsi="Arial" w:cs="Arial"/>
          <w:color w:val="282828"/>
        </w:rPr>
        <w:t xml:space="preserve"> исполнением административного регламента</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xml:space="preserve">4.1. Порядок осуществления текущего </w:t>
      </w:r>
      <w:proofErr w:type="gramStart"/>
      <w:r w:rsidRPr="00BD1F17">
        <w:rPr>
          <w:rFonts w:ascii="Arial" w:hAnsi="Arial" w:cs="Arial"/>
          <w:color w:val="282828"/>
        </w:rPr>
        <w:t>контроля за</w:t>
      </w:r>
      <w:proofErr w:type="gramEnd"/>
      <w:r w:rsidRPr="00BD1F17">
        <w:rPr>
          <w:rFonts w:ascii="Arial" w:hAnsi="Arial" w:cs="Arial"/>
          <w:color w:val="282828"/>
        </w:rPr>
        <w:t xml:space="preserve"> соблюдением и исполнением ответственными должностными лицами положений регламента и иных </w:t>
      </w:r>
      <w:r w:rsidRPr="00BD1F17">
        <w:rPr>
          <w:rFonts w:ascii="Arial" w:hAnsi="Arial" w:cs="Arial"/>
          <w:color w:val="282828"/>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D1F17">
        <w:rPr>
          <w:rFonts w:ascii="Arial" w:hAnsi="Arial" w:cs="Arial"/>
          <w:color w:val="282828"/>
        </w:rPr>
        <w:t>контроля за</w:t>
      </w:r>
      <w:proofErr w:type="gramEnd"/>
      <w:r w:rsidRPr="00BD1F17">
        <w:rPr>
          <w:rFonts w:ascii="Arial" w:hAnsi="Arial" w:cs="Arial"/>
          <w:color w:val="282828"/>
        </w:rPr>
        <w:t xml:space="preserve"> полнотой и качеством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proofErr w:type="gramStart"/>
      <w:r w:rsidRPr="00BD1F17">
        <w:rPr>
          <w:rFonts w:ascii="Arial" w:hAnsi="Arial" w:cs="Arial"/>
          <w:color w:val="282828"/>
        </w:rPr>
        <w:t>Контроль за</w:t>
      </w:r>
      <w:proofErr w:type="gramEnd"/>
      <w:r w:rsidRPr="00BD1F17">
        <w:rPr>
          <w:rFonts w:ascii="Arial" w:hAnsi="Arial" w:cs="Arial"/>
          <w:color w:val="282828"/>
        </w:rPr>
        <w:t xml:space="preserve"> полнотой и качеством предоставления муниципальной услуги включает в себя проведение плановых и внеплановых проверок.</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В ходе плановых и внеплановых проверок:</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проверяется соблюдение сроков и последовательности исполнения административных процедур;</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выявляются нарушения прав заявителей, недостатки, допущенные в ходе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xml:space="preserve">4.4. Положения, характеризующие требования к порядку и формам </w:t>
      </w:r>
      <w:proofErr w:type="gramStart"/>
      <w:r w:rsidRPr="00BD1F17">
        <w:rPr>
          <w:rFonts w:ascii="Arial" w:hAnsi="Arial" w:cs="Arial"/>
          <w:color w:val="282828"/>
        </w:rPr>
        <w:t>контроля за</w:t>
      </w:r>
      <w:proofErr w:type="gramEnd"/>
      <w:r w:rsidRPr="00BD1F17">
        <w:rPr>
          <w:rFonts w:ascii="Arial" w:hAnsi="Arial" w:cs="Arial"/>
          <w:color w:val="282828"/>
        </w:rPr>
        <w:t xml:space="preserve"> предоставлением муниципальной услуги, в том числе со стороны граждан, их объединений и организаций</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proofErr w:type="gramStart"/>
      <w:r w:rsidRPr="00BD1F17">
        <w:rPr>
          <w:rFonts w:ascii="Arial" w:hAnsi="Arial" w:cs="Arial"/>
          <w:color w:val="282828"/>
        </w:rPr>
        <w:t>Контроль за</w:t>
      </w:r>
      <w:proofErr w:type="gramEnd"/>
      <w:r w:rsidRPr="00BD1F17">
        <w:rPr>
          <w:rFonts w:ascii="Arial" w:hAnsi="Arial" w:cs="Arial"/>
          <w:color w:val="2828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а также положений Регламента.</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Проверка также может проводиться по конкретному обращению гражданина или организации.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xml:space="preserve">Порядок и формы </w:t>
      </w:r>
      <w:proofErr w:type="gramStart"/>
      <w:r w:rsidRPr="00BD1F17">
        <w:rPr>
          <w:rFonts w:ascii="Arial" w:hAnsi="Arial" w:cs="Arial"/>
          <w:color w:val="282828"/>
        </w:rPr>
        <w:t>контроля за</w:t>
      </w:r>
      <w:proofErr w:type="gramEnd"/>
      <w:r w:rsidRPr="00BD1F17">
        <w:rPr>
          <w:rFonts w:ascii="Arial" w:hAnsi="Arial" w:cs="Arial"/>
          <w:color w:val="282828"/>
        </w:rPr>
        <w:t xml:space="preserve"> предоставлением муниципальной услуги должны отвечать требованиям непрерывности и действенности (эффективности).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w:t>
      </w:r>
    </w:p>
    <w:p w:rsidR="00EE2CE8" w:rsidRPr="00BD1F17" w:rsidRDefault="00EE2CE8" w:rsidP="00EE2CE8">
      <w:pPr>
        <w:pStyle w:val="a3"/>
        <w:shd w:val="clear" w:color="auto" w:fill="FFFFFF"/>
        <w:spacing w:before="0" w:beforeAutospacing="0" w:after="0" w:afterAutospacing="0"/>
        <w:jc w:val="center"/>
        <w:rPr>
          <w:rFonts w:ascii="Arial" w:hAnsi="Arial" w:cs="Arial"/>
          <w:color w:val="282828"/>
        </w:rPr>
      </w:pPr>
      <w:r w:rsidRPr="00BD1F17">
        <w:rPr>
          <w:rFonts w:ascii="Arial" w:hAnsi="Arial" w:cs="Arial"/>
          <w:color w:val="282828"/>
        </w:rPr>
        <w:t>5. Досудебный (внесудебный) порядок обжалования решений и действий (бездействия)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proofErr w:type="gramStart"/>
      <w:r w:rsidRPr="00BD1F17">
        <w:rPr>
          <w:rFonts w:ascii="Arial" w:hAnsi="Arial" w:cs="Arial"/>
          <w:color w:val="2828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roofErr w:type="gramEnd"/>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5.2. Предмет жалобы.</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proofErr w:type="gramStart"/>
      <w:r w:rsidRPr="00BD1F17">
        <w:rPr>
          <w:rFonts w:ascii="Arial" w:hAnsi="Arial" w:cs="Arial"/>
          <w:color w:val="282828"/>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w:t>
      </w:r>
      <w:r w:rsidRPr="00BD1F17">
        <w:rPr>
          <w:rFonts w:ascii="Arial" w:hAnsi="Arial" w:cs="Arial"/>
          <w:color w:val="282828"/>
        </w:rPr>
        <w:lastRenderedPageBreak/>
        <w:t>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1) нарушение срока регистрации запроса о предоставлении муниципальной услуги, запроса, указанного в статье 15.1 Федерального закона № 210-ФЗ;</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муниципального образования «Хохорск», для предоставления государственной или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3) отказ в приеме документов, представление которых предусмотрено нормативными правовыми актами Российской Федерации, нормативными муниципальными правовыми актами муниципального образования «Хохорск», для предоставления государственной услуги, у заявителя;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proofErr w:type="gramStart"/>
      <w:r w:rsidRPr="00BD1F17">
        <w:rPr>
          <w:rFonts w:ascii="Arial" w:hAnsi="Arial" w:cs="Arial"/>
          <w:color w:val="282828"/>
        </w:rPr>
        <w:t xml:space="preserve">4) отказ Администрации, должностного лица Администрации,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5) нарушение срока или порядка выдачи документов по результатам предоставления муниципальной услуги;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proofErr w:type="gramStart"/>
      <w:r w:rsidRPr="00BD1F17">
        <w:rPr>
          <w:rFonts w:ascii="Arial" w:hAnsi="Arial" w:cs="Arial"/>
          <w:color w:val="282828"/>
        </w:rPr>
        <w:t xml:space="preserve">6)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муниципального образования «Хохорск». </w:t>
      </w:r>
      <w:proofErr w:type="gramEnd"/>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а также в организации, предусмотренные частью 1.1 статьи 16 Федерального закона № 210-ФЗ.</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При отсутствии вышестоящего органа жалоба подается непосредственно руководителю Администрации.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5.5. Порядок подачи и рассмотрения жалобы.</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proofErr w:type="gramStart"/>
      <w:r w:rsidRPr="00BD1F17">
        <w:rPr>
          <w:rFonts w:ascii="Arial" w:hAnsi="Arial" w:cs="Arial"/>
          <w:color w:val="2828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BD1F17">
        <w:rPr>
          <w:rFonts w:ascii="Arial" w:hAnsi="Arial" w:cs="Arial"/>
          <w:color w:val="282828"/>
        </w:rPr>
        <w:lastRenderedPageBreak/>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BD1F17">
        <w:rPr>
          <w:rFonts w:ascii="Arial" w:hAnsi="Arial" w:cs="Arial"/>
          <w:color w:val="282828"/>
        </w:rPr>
        <w:t xml:space="preserve"> с использованием информационно-телекоммуникационной сети «Интернет» (далее - система досудебного обжалования).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5.7. Жалоба, поступившая в Администрацию, подлежит регистрации не позднее следующего рабочего дня со дня ее поступления.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5.8. Жалоба должна содержать:</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1) наименование Администрации, должностного лица Администрации, либо муниципального служащего,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proofErr w:type="gramStart"/>
      <w:r w:rsidRPr="00BD1F17">
        <w:rPr>
          <w:rFonts w:ascii="Arial" w:hAnsi="Arial" w:cs="Arial"/>
          <w:color w:val="2828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3) сведения об обжалуемых решениях и действиях (бездействии) Администрации, должностного лица Администрации, либо муниципального служащего, организаций, предусмотренных частью 1.1 статьи 16 Федерального закона № 210-ФЗ, их работников;</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5.12. Сроки рассмотрения жалобы.</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proofErr w:type="gramStart"/>
      <w:r w:rsidRPr="00BD1F17">
        <w:rPr>
          <w:rFonts w:ascii="Arial" w:hAnsi="Arial" w:cs="Arial"/>
          <w:color w:val="282828"/>
        </w:rPr>
        <w:t>Жалоба, поступившая в Администрацию,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w:t>
      </w:r>
      <w:proofErr w:type="gramEnd"/>
      <w:r w:rsidRPr="00BD1F17">
        <w:rPr>
          <w:rFonts w:ascii="Arial" w:hAnsi="Arial" w:cs="Arial"/>
          <w:color w:val="282828"/>
        </w:rPr>
        <w:t xml:space="preserve"> в случае обжалования нарушения установленного срока таких исправлений - в течение пяти рабочих дней со дня ее регистрации.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Основания для приостановления рассмотрения жалобы отсутствуют.</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5.14. Результат рассмотрения жалобы.</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По результатам рассмотрения жалобы принимается одно из следующих решений:</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proofErr w:type="gramStart"/>
      <w:r w:rsidRPr="00BD1F17">
        <w:rPr>
          <w:rFonts w:ascii="Arial" w:hAnsi="Arial" w:cs="Arial"/>
          <w:color w:val="2828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муниципального образования «Хохорск»,;</w:t>
      </w:r>
      <w:proofErr w:type="gramEnd"/>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lastRenderedPageBreak/>
        <w:t>2) в удовлетворении жалобы отказывается.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5.15. Администрация отказывает в удовлетворении жалобы в соответствии с основаниями, предусмотренными муниципальным правовым актом.</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5.16. Администрация оставляет жалобу без ответа в соответствии с основаниями, предусмотренными муниципальным правовым актом.</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 xml:space="preserve">5.17. В случае установления в ходе или по результатам </w:t>
      </w:r>
      <w:proofErr w:type="gramStart"/>
      <w:r w:rsidRPr="00BD1F17">
        <w:rPr>
          <w:rFonts w:ascii="Arial" w:hAnsi="Arial" w:cs="Arial"/>
          <w:color w:val="282828"/>
        </w:rPr>
        <w:t>рассмотрения жалобы признаков состава административного правонарушения</w:t>
      </w:r>
      <w:proofErr w:type="gramEnd"/>
      <w:r w:rsidRPr="00BD1F17">
        <w:rPr>
          <w:rFonts w:ascii="Arial" w:hAnsi="Arial" w:cs="Arial"/>
          <w:color w:val="2828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5.18. Порядок информирования заявителя о результатах рассмотрения жалобы.</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5.19.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5.20. Порядок обжалования решения по жалобе.</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5.21. Право заявителя на получение информации и документов, необходимых для обоснования и рассмотрения жалобы.</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proofErr w:type="gramStart"/>
      <w:r w:rsidRPr="00BD1F17">
        <w:rPr>
          <w:rFonts w:ascii="Arial" w:hAnsi="Arial" w:cs="Arial"/>
          <w:color w:val="282828"/>
        </w:rPr>
        <w:t>Заявители имеют право обратиться в Администрацию,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roofErr w:type="gramEnd"/>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5.22. Способы информирования заявителей о порядке подачи и рассмотрения жалобы.</w:t>
      </w:r>
    </w:p>
    <w:p w:rsidR="00EE2CE8" w:rsidRPr="00BD1F17" w:rsidRDefault="00EE2CE8" w:rsidP="00EE2CE8">
      <w:pPr>
        <w:pStyle w:val="a3"/>
        <w:shd w:val="clear" w:color="auto" w:fill="FFFFFF"/>
        <w:spacing w:before="0" w:beforeAutospacing="0" w:after="0" w:afterAutospacing="0"/>
        <w:jc w:val="both"/>
        <w:rPr>
          <w:rFonts w:ascii="Arial" w:hAnsi="Arial" w:cs="Arial"/>
          <w:color w:val="282828"/>
        </w:rPr>
      </w:pPr>
      <w:r w:rsidRPr="00BD1F17">
        <w:rPr>
          <w:rFonts w:ascii="Arial" w:hAnsi="Arial" w:cs="Arial"/>
          <w:color w:val="2828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w:t>
      </w:r>
    </w:p>
    <w:p w:rsidR="00EE2CE8" w:rsidRDefault="00EE2CE8" w:rsidP="00EE2CE8">
      <w:pPr>
        <w:suppressAutoHyphens/>
        <w:spacing w:after="0" w:line="240" w:lineRule="auto"/>
        <w:ind w:firstLine="706"/>
        <w:jc w:val="both"/>
        <w:rPr>
          <w:rFonts w:ascii="Times New Roman" w:eastAsia="SimSun" w:hAnsi="Times New Roman"/>
          <w:sz w:val="24"/>
          <w:szCs w:val="24"/>
          <w:lang w:eastAsia="ar-SA"/>
        </w:rPr>
      </w:pPr>
    </w:p>
    <w:p w:rsidR="00EE2CE8" w:rsidRPr="00BD1F17" w:rsidRDefault="00EE2CE8" w:rsidP="00EE2CE8">
      <w:pPr>
        <w:widowControl w:val="0"/>
        <w:autoSpaceDE w:val="0"/>
        <w:autoSpaceDN w:val="0"/>
        <w:adjustRightInd w:val="0"/>
        <w:spacing w:after="0" w:line="240" w:lineRule="auto"/>
        <w:ind w:firstLine="698"/>
        <w:jc w:val="right"/>
        <w:rPr>
          <w:rFonts w:ascii="Courier New" w:hAnsi="Courier New" w:cs="Courier New"/>
        </w:rPr>
      </w:pPr>
      <w:r w:rsidRPr="00BD1F17">
        <w:rPr>
          <w:rFonts w:ascii="Courier New" w:hAnsi="Courier New" w:cs="Courier New"/>
        </w:rPr>
        <w:t xml:space="preserve">Приложение № 1 </w:t>
      </w:r>
    </w:p>
    <w:p w:rsidR="00EE2CE8" w:rsidRPr="00BD1F17" w:rsidRDefault="00EE2CE8" w:rsidP="00EE2CE8">
      <w:pPr>
        <w:widowControl w:val="0"/>
        <w:autoSpaceDE w:val="0"/>
        <w:autoSpaceDN w:val="0"/>
        <w:adjustRightInd w:val="0"/>
        <w:spacing w:after="0" w:line="240" w:lineRule="auto"/>
        <w:ind w:firstLine="698"/>
        <w:jc w:val="right"/>
        <w:rPr>
          <w:rFonts w:ascii="Courier New" w:hAnsi="Courier New" w:cs="Courier New"/>
        </w:rPr>
      </w:pPr>
      <w:r w:rsidRPr="00BD1F17">
        <w:rPr>
          <w:rFonts w:ascii="Courier New" w:hAnsi="Courier New" w:cs="Courier New"/>
        </w:rPr>
        <w:t>к административному регламенту</w:t>
      </w:r>
    </w:p>
    <w:p w:rsidR="00EE2CE8" w:rsidRPr="00BD1F17" w:rsidRDefault="00EE2CE8" w:rsidP="00EE2CE8">
      <w:pPr>
        <w:widowControl w:val="0"/>
        <w:autoSpaceDE w:val="0"/>
        <w:autoSpaceDN w:val="0"/>
        <w:adjustRightInd w:val="0"/>
        <w:spacing w:after="0" w:line="240" w:lineRule="auto"/>
        <w:jc w:val="right"/>
        <w:rPr>
          <w:rFonts w:ascii="Arial" w:hAnsi="Arial" w:cs="Arial"/>
          <w:sz w:val="20"/>
          <w:szCs w:val="20"/>
        </w:rPr>
      </w:pPr>
      <w:r w:rsidRPr="00BD1F17">
        <w:rPr>
          <w:rFonts w:ascii="Arial" w:hAnsi="Arial" w:cs="Arial"/>
          <w:sz w:val="20"/>
          <w:szCs w:val="20"/>
        </w:rPr>
        <w:t>Главе муниципального образования</w:t>
      </w:r>
    </w:p>
    <w:p w:rsidR="00EE2CE8" w:rsidRPr="00BD1F17" w:rsidRDefault="00EE2CE8" w:rsidP="00EE2CE8">
      <w:pPr>
        <w:widowControl w:val="0"/>
        <w:autoSpaceDE w:val="0"/>
        <w:autoSpaceDN w:val="0"/>
        <w:adjustRightInd w:val="0"/>
        <w:spacing w:after="0" w:line="240" w:lineRule="auto"/>
        <w:jc w:val="right"/>
        <w:rPr>
          <w:rFonts w:ascii="Arial" w:hAnsi="Arial" w:cs="Arial"/>
          <w:sz w:val="20"/>
          <w:szCs w:val="20"/>
        </w:rPr>
      </w:pPr>
      <w:r w:rsidRPr="00BD1F17">
        <w:rPr>
          <w:rFonts w:ascii="Arial" w:hAnsi="Arial" w:cs="Arial"/>
          <w:sz w:val="20"/>
          <w:szCs w:val="20"/>
        </w:rPr>
        <w:t>_____________________________________</w:t>
      </w:r>
    </w:p>
    <w:p w:rsidR="00EE2CE8" w:rsidRPr="00BD1F17" w:rsidRDefault="00EE2CE8" w:rsidP="00EE2CE8">
      <w:pPr>
        <w:widowControl w:val="0"/>
        <w:autoSpaceDE w:val="0"/>
        <w:autoSpaceDN w:val="0"/>
        <w:adjustRightInd w:val="0"/>
        <w:spacing w:after="0" w:line="240" w:lineRule="auto"/>
        <w:jc w:val="right"/>
        <w:rPr>
          <w:rFonts w:ascii="Arial" w:hAnsi="Arial" w:cs="Arial"/>
          <w:sz w:val="20"/>
          <w:szCs w:val="20"/>
        </w:rPr>
      </w:pPr>
      <w:r w:rsidRPr="00BD1F17">
        <w:rPr>
          <w:rFonts w:ascii="Arial" w:hAnsi="Arial" w:cs="Arial"/>
          <w:sz w:val="20"/>
          <w:szCs w:val="20"/>
        </w:rPr>
        <w:t>от_____________________________________</w:t>
      </w:r>
    </w:p>
    <w:p w:rsidR="00EE2CE8" w:rsidRPr="00BD1F17" w:rsidRDefault="00EE2CE8" w:rsidP="00EE2CE8">
      <w:pPr>
        <w:widowControl w:val="0"/>
        <w:autoSpaceDE w:val="0"/>
        <w:autoSpaceDN w:val="0"/>
        <w:adjustRightInd w:val="0"/>
        <w:spacing w:after="0" w:line="240" w:lineRule="auto"/>
        <w:jc w:val="right"/>
        <w:rPr>
          <w:rFonts w:ascii="Arial" w:hAnsi="Arial" w:cs="Arial"/>
          <w:sz w:val="20"/>
          <w:szCs w:val="20"/>
        </w:rPr>
      </w:pPr>
      <w:r w:rsidRPr="00BD1F17">
        <w:rPr>
          <w:rFonts w:ascii="Arial" w:hAnsi="Arial" w:cs="Arial"/>
          <w:sz w:val="20"/>
          <w:szCs w:val="20"/>
        </w:rPr>
        <w:t>(Ф.И.О. заинтересованного лица, наименование органа, организации)</w:t>
      </w:r>
    </w:p>
    <w:p w:rsidR="00EE2CE8" w:rsidRPr="00BD1F17" w:rsidRDefault="00EE2CE8" w:rsidP="00EE2CE8">
      <w:pPr>
        <w:widowControl w:val="0"/>
        <w:autoSpaceDE w:val="0"/>
        <w:autoSpaceDN w:val="0"/>
        <w:adjustRightInd w:val="0"/>
        <w:spacing w:after="0" w:line="240" w:lineRule="auto"/>
        <w:jc w:val="right"/>
        <w:rPr>
          <w:rFonts w:ascii="Arial" w:hAnsi="Arial" w:cs="Arial"/>
          <w:sz w:val="20"/>
          <w:szCs w:val="20"/>
        </w:rPr>
      </w:pPr>
      <w:r w:rsidRPr="00BD1F17">
        <w:rPr>
          <w:rFonts w:ascii="Arial" w:hAnsi="Arial" w:cs="Arial"/>
          <w:sz w:val="20"/>
          <w:szCs w:val="20"/>
        </w:rPr>
        <w:t>_______________________________________</w:t>
      </w:r>
    </w:p>
    <w:p w:rsidR="00EE2CE8" w:rsidRPr="00BD1F17" w:rsidRDefault="00EE2CE8" w:rsidP="00EE2CE8">
      <w:pPr>
        <w:widowControl w:val="0"/>
        <w:autoSpaceDE w:val="0"/>
        <w:autoSpaceDN w:val="0"/>
        <w:adjustRightInd w:val="0"/>
        <w:spacing w:after="0" w:line="240" w:lineRule="auto"/>
        <w:jc w:val="right"/>
        <w:rPr>
          <w:rFonts w:ascii="Arial" w:hAnsi="Arial" w:cs="Arial"/>
          <w:sz w:val="20"/>
          <w:szCs w:val="20"/>
        </w:rPr>
      </w:pPr>
      <w:r w:rsidRPr="00BD1F17">
        <w:rPr>
          <w:rFonts w:ascii="Arial" w:hAnsi="Arial" w:cs="Arial"/>
          <w:sz w:val="20"/>
          <w:szCs w:val="20"/>
        </w:rPr>
        <w:t>(номер доверенности)</w:t>
      </w:r>
    </w:p>
    <w:p w:rsidR="00EE2CE8" w:rsidRPr="00BD1F17" w:rsidRDefault="00EE2CE8" w:rsidP="00EE2CE8">
      <w:pPr>
        <w:widowControl w:val="0"/>
        <w:autoSpaceDE w:val="0"/>
        <w:autoSpaceDN w:val="0"/>
        <w:adjustRightInd w:val="0"/>
        <w:spacing w:after="0" w:line="240" w:lineRule="auto"/>
        <w:jc w:val="right"/>
        <w:rPr>
          <w:rFonts w:ascii="Arial" w:hAnsi="Arial" w:cs="Arial"/>
          <w:sz w:val="20"/>
          <w:szCs w:val="20"/>
        </w:rPr>
      </w:pPr>
      <w:r w:rsidRPr="00BD1F17">
        <w:rPr>
          <w:rFonts w:ascii="Arial" w:hAnsi="Arial" w:cs="Arial"/>
          <w:sz w:val="20"/>
          <w:szCs w:val="20"/>
        </w:rPr>
        <w:t>_______________________________________</w:t>
      </w:r>
    </w:p>
    <w:p w:rsidR="00EE2CE8" w:rsidRPr="00BD1F17" w:rsidRDefault="00EE2CE8" w:rsidP="00EE2CE8">
      <w:pPr>
        <w:widowControl w:val="0"/>
        <w:autoSpaceDE w:val="0"/>
        <w:autoSpaceDN w:val="0"/>
        <w:adjustRightInd w:val="0"/>
        <w:spacing w:after="0" w:line="240" w:lineRule="auto"/>
        <w:jc w:val="right"/>
        <w:rPr>
          <w:rFonts w:ascii="Arial" w:hAnsi="Arial" w:cs="Arial"/>
          <w:sz w:val="20"/>
          <w:szCs w:val="20"/>
        </w:rPr>
      </w:pPr>
      <w:r w:rsidRPr="00BD1F17">
        <w:rPr>
          <w:rFonts w:ascii="Arial" w:hAnsi="Arial" w:cs="Arial"/>
          <w:sz w:val="20"/>
          <w:szCs w:val="20"/>
        </w:rPr>
        <w:t>адрес регистрации/ почтовый адрес: _______</w:t>
      </w:r>
    </w:p>
    <w:p w:rsidR="00EE2CE8" w:rsidRPr="00BD1F17" w:rsidRDefault="00EE2CE8" w:rsidP="00EE2CE8">
      <w:pPr>
        <w:widowControl w:val="0"/>
        <w:autoSpaceDE w:val="0"/>
        <w:autoSpaceDN w:val="0"/>
        <w:adjustRightInd w:val="0"/>
        <w:spacing w:after="0" w:line="240" w:lineRule="auto"/>
        <w:jc w:val="right"/>
        <w:rPr>
          <w:rFonts w:ascii="Arial" w:hAnsi="Arial" w:cs="Arial"/>
          <w:sz w:val="20"/>
          <w:szCs w:val="20"/>
        </w:rPr>
      </w:pPr>
      <w:r w:rsidRPr="00BD1F17">
        <w:rPr>
          <w:rFonts w:ascii="Arial" w:hAnsi="Arial" w:cs="Arial"/>
          <w:sz w:val="20"/>
          <w:szCs w:val="20"/>
        </w:rPr>
        <w:lastRenderedPageBreak/>
        <w:t>_______________________________________</w:t>
      </w:r>
    </w:p>
    <w:p w:rsidR="00EE2CE8" w:rsidRPr="00BD1F17" w:rsidRDefault="00EE2CE8" w:rsidP="00EE2CE8">
      <w:pPr>
        <w:widowControl w:val="0"/>
        <w:autoSpaceDE w:val="0"/>
        <w:autoSpaceDN w:val="0"/>
        <w:adjustRightInd w:val="0"/>
        <w:spacing w:after="0" w:line="240" w:lineRule="auto"/>
        <w:ind w:firstLine="698"/>
        <w:jc w:val="right"/>
        <w:rPr>
          <w:rFonts w:ascii="Arial" w:hAnsi="Arial" w:cs="Arial"/>
          <w:sz w:val="20"/>
          <w:szCs w:val="20"/>
        </w:rPr>
      </w:pPr>
      <w:r w:rsidRPr="00BD1F17">
        <w:rPr>
          <w:rFonts w:ascii="Arial" w:hAnsi="Arial" w:cs="Arial"/>
          <w:sz w:val="20"/>
          <w:szCs w:val="20"/>
        </w:rPr>
        <w:t xml:space="preserve">Контактный телефон ____________________ </w:t>
      </w:r>
    </w:p>
    <w:p w:rsidR="00EE2CE8" w:rsidRPr="00BD1F17" w:rsidRDefault="00EE2CE8" w:rsidP="00EE2CE8">
      <w:pPr>
        <w:widowControl w:val="0"/>
        <w:autoSpaceDE w:val="0"/>
        <w:autoSpaceDN w:val="0"/>
        <w:adjustRightInd w:val="0"/>
        <w:spacing w:before="108" w:after="108" w:line="240" w:lineRule="auto"/>
        <w:jc w:val="center"/>
        <w:outlineLvl w:val="2"/>
        <w:rPr>
          <w:rFonts w:ascii="Arial" w:hAnsi="Arial" w:cs="Arial"/>
          <w:b/>
          <w:bCs/>
          <w:color w:val="26282F"/>
          <w:sz w:val="20"/>
          <w:szCs w:val="20"/>
        </w:rPr>
      </w:pPr>
      <w:r w:rsidRPr="00BD1F17">
        <w:rPr>
          <w:rFonts w:ascii="Arial" w:hAnsi="Arial" w:cs="Arial"/>
          <w:b/>
          <w:bCs/>
          <w:color w:val="26282F"/>
          <w:sz w:val="20"/>
          <w:szCs w:val="20"/>
        </w:rPr>
        <w:t>Заявление</w:t>
      </w:r>
    </w:p>
    <w:p w:rsidR="00EE2CE8" w:rsidRPr="00BD1F17" w:rsidRDefault="00EE2CE8" w:rsidP="00EE2CE8">
      <w:pPr>
        <w:widowControl w:val="0"/>
        <w:autoSpaceDE w:val="0"/>
        <w:autoSpaceDN w:val="0"/>
        <w:adjustRightInd w:val="0"/>
        <w:spacing w:after="0" w:line="240" w:lineRule="auto"/>
        <w:jc w:val="center"/>
        <w:rPr>
          <w:rFonts w:ascii="Arial" w:hAnsi="Arial" w:cs="Arial"/>
          <w:sz w:val="20"/>
          <w:szCs w:val="20"/>
        </w:rPr>
      </w:pPr>
      <w:r w:rsidRPr="00BD1F17">
        <w:rPr>
          <w:rFonts w:ascii="Arial" w:hAnsi="Arial" w:cs="Arial"/>
          <w:sz w:val="20"/>
          <w:szCs w:val="20"/>
        </w:rPr>
        <w:t xml:space="preserve">на выдачу </w:t>
      </w:r>
      <w:proofErr w:type="gramStart"/>
      <w:r w:rsidRPr="00BD1F17">
        <w:rPr>
          <w:rFonts w:ascii="Arial" w:hAnsi="Arial" w:cs="Arial"/>
          <w:sz w:val="20"/>
          <w:szCs w:val="20"/>
        </w:rPr>
        <w:t>разрешения</w:t>
      </w:r>
      <w:proofErr w:type="gramEnd"/>
      <w:r w:rsidRPr="00BD1F17">
        <w:rPr>
          <w:rFonts w:ascii="Arial" w:hAnsi="Arial" w:cs="Arial"/>
          <w:sz w:val="20"/>
          <w:szCs w:val="20"/>
        </w:rPr>
        <w:t xml:space="preserve"> на установку информационной вывески</w:t>
      </w:r>
    </w:p>
    <w:p w:rsidR="00EE2CE8" w:rsidRPr="00BD1F17" w:rsidRDefault="00EE2CE8" w:rsidP="00EE2CE8">
      <w:pPr>
        <w:widowControl w:val="0"/>
        <w:autoSpaceDE w:val="0"/>
        <w:autoSpaceDN w:val="0"/>
        <w:adjustRightInd w:val="0"/>
        <w:spacing w:after="0" w:line="240" w:lineRule="auto"/>
        <w:jc w:val="center"/>
        <w:rPr>
          <w:rFonts w:ascii="Arial" w:hAnsi="Arial" w:cs="Arial"/>
          <w:sz w:val="20"/>
          <w:szCs w:val="20"/>
        </w:rPr>
      </w:pPr>
      <w:r w:rsidRPr="00BD1F17">
        <w:rPr>
          <w:rFonts w:ascii="Arial" w:hAnsi="Arial" w:cs="Arial"/>
          <w:sz w:val="20"/>
          <w:szCs w:val="20"/>
        </w:rPr>
        <w:t xml:space="preserve">и согласование </w:t>
      </w:r>
      <w:proofErr w:type="gramStart"/>
      <w:r w:rsidRPr="00BD1F17">
        <w:rPr>
          <w:rFonts w:ascii="Arial" w:hAnsi="Arial" w:cs="Arial"/>
          <w:sz w:val="20"/>
          <w:szCs w:val="20"/>
        </w:rPr>
        <w:t>дизайн-проекта</w:t>
      </w:r>
      <w:proofErr w:type="gramEnd"/>
      <w:r w:rsidRPr="00BD1F17">
        <w:rPr>
          <w:rFonts w:ascii="Arial" w:hAnsi="Arial" w:cs="Arial"/>
          <w:sz w:val="20"/>
          <w:szCs w:val="20"/>
        </w:rPr>
        <w:t xml:space="preserve"> размещения вывески</w:t>
      </w:r>
    </w:p>
    <w:p w:rsidR="00EE2CE8" w:rsidRPr="00BD1F17" w:rsidRDefault="00EE2CE8" w:rsidP="00EE2CE8">
      <w:pPr>
        <w:widowControl w:val="0"/>
        <w:autoSpaceDE w:val="0"/>
        <w:autoSpaceDN w:val="0"/>
        <w:adjustRightInd w:val="0"/>
        <w:spacing w:after="0" w:line="240" w:lineRule="auto"/>
        <w:ind w:firstLine="720"/>
        <w:jc w:val="both"/>
        <w:rPr>
          <w:rFonts w:ascii="Arial" w:hAnsi="Arial" w:cs="Arial"/>
          <w:sz w:val="20"/>
          <w:szCs w:val="20"/>
        </w:rPr>
      </w:pPr>
    </w:p>
    <w:p w:rsidR="00EE2CE8" w:rsidRPr="00BD1F17" w:rsidRDefault="00EE2CE8" w:rsidP="00EE2CE8">
      <w:pPr>
        <w:widowControl w:val="0"/>
        <w:autoSpaceDE w:val="0"/>
        <w:autoSpaceDN w:val="0"/>
        <w:adjustRightInd w:val="0"/>
        <w:spacing w:after="0" w:line="240" w:lineRule="auto"/>
        <w:rPr>
          <w:rFonts w:ascii="Arial" w:hAnsi="Arial" w:cs="Arial"/>
          <w:sz w:val="20"/>
          <w:szCs w:val="20"/>
        </w:rPr>
      </w:pPr>
      <w:r w:rsidRPr="00BD1F17">
        <w:rPr>
          <w:rFonts w:ascii="Arial" w:hAnsi="Arial" w:cs="Arial"/>
          <w:sz w:val="20"/>
          <w:szCs w:val="20"/>
        </w:rPr>
        <w:t>Тип информационной вывески: _________________________________________________</w:t>
      </w:r>
    </w:p>
    <w:p w:rsidR="00EE2CE8" w:rsidRPr="00BD1F17" w:rsidRDefault="00EE2CE8" w:rsidP="00EE2CE8">
      <w:pPr>
        <w:widowControl w:val="0"/>
        <w:autoSpaceDE w:val="0"/>
        <w:autoSpaceDN w:val="0"/>
        <w:adjustRightInd w:val="0"/>
        <w:spacing w:after="0" w:line="240" w:lineRule="auto"/>
        <w:rPr>
          <w:rFonts w:ascii="Arial" w:hAnsi="Arial" w:cs="Arial"/>
          <w:sz w:val="20"/>
          <w:szCs w:val="20"/>
        </w:rPr>
      </w:pPr>
      <w:r w:rsidRPr="00BD1F17">
        <w:rPr>
          <w:rFonts w:ascii="Arial" w:hAnsi="Arial" w:cs="Arial"/>
          <w:sz w:val="20"/>
          <w:szCs w:val="20"/>
        </w:rPr>
        <w:t>Габариты: ___________________________________________________________________</w:t>
      </w:r>
    </w:p>
    <w:p w:rsidR="00EE2CE8" w:rsidRPr="00BD1F17" w:rsidRDefault="00EE2CE8" w:rsidP="00EE2CE8">
      <w:pPr>
        <w:widowControl w:val="0"/>
        <w:autoSpaceDE w:val="0"/>
        <w:autoSpaceDN w:val="0"/>
        <w:adjustRightInd w:val="0"/>
        <w:spacing w:after="0" w:line="240" w:lineRule="auto"/>
        <w:rPr>
          <w:rFonts w:ascii="Arial" w:hAnsi="Arial" w:cs="Arial"/>
          <w:sz w:val="20"/>
          <w:szCs w:val="20"/>
        </w:rPr>
      </w:pPr>
      <w:r w:rsidRPr="00BD1F17">
        <w:rPr>
          <w:rFonts w:ascii="Arial" w:hAnsi="Arial" w:cs="Arial"/>
          <w:sz w:val="20"/>
          <w:szCs w:val="20"/>
        </w:rPr>
        <w:t>Место установки информационной вывески: ______________________________________</w:t>
      </w:r>
    </w:p>
    <w:p w:rsidR="00EE2CE8" w:rsidRPr="00BD1F17" w:rsidRDefault="00EE2CE8" w:rsidP="00EE2CE8">
      <w:pPr>
        <w:widowControl w:val="0"/>
        <w:autoSpaceDE w:val="0"/>
        <w:autoSpaceDN w:val="0"/>
        <w:adjustRightInd w:val="0"/>
        <w:spacing w:after="0" w:line="240" w:lineRule="auto"/>
        <w:rPr>
          <w:rFonts w:ascii="Arial" w:hAnsi="Arial" w:cs="Arial"/>
          <w:sz w:val="20"/>
          <w:szCs w:val="20"/>
        </w:rPr>
      </w:pPr>
      <w:r w:rsidRPr="00BD1F17">
        <w:rPr>
          <w:rFonts w:ascii="Arial" w:hAnsi="Arial" w:cs="Arial"/>
          <w:sz w:val="20"/>
          <w:szCs w:val="20"/>
        </w:rPr>
        <w:t xml:space="preserve">____________________________________________________________________________ </w:t>
      </w:r>
    </w:p>
    <w:p w:rsidR="00EE2CE8" w:rsidRPr="00BD1F17" w:rsidRDefault="00EE2CE8" w:rsidP="00EE2CE8">
      <w:pPr>
        <w:widowControl w:val="0"/>
        <w:autoSpaceDE w:val="0"/>
        <w:autoSpaceDN w:val="0"/>
        <w:adjustRightInd w:val="0"/>
        <w:spacing w:after="0" w:line="240" w:lineRule="auto"/>
        <w:rPr>
          <w:rFonts w:ascii="Arial" w:hAnsi="Arial" w:cs="Arial"/>
          <w:sz w:val="20"/>
          <w:szCs w:val="20"/>
        </w:rPr>
      </w:pPr>
      <w:r w:rsidRPr="00BD1F17">
        <w:rPr>
          <w:rFonts w:ascii="Arial" w:hAnsi="Arial" w:cs="Arial"/>
          <w:sz w:val="20"/>
          <w:szCs w:val="20"/>
        </w:rPr>
        <w:t>Данные о заявителе:</w:t>
      </w:r>
    </w:p>
    <w:p w:rsidR="00EE2CE8" w:rsidRPr="00BD1F17" w:rsidRDefault="00EE2CE8" w:rsidP="00EE2CE8">
      <w:pPr>
        <w:widowControl w:val="0"/>
        <w:autoSpaceDE w:val="0"/>
        <w:autoSpaceDN w:val="0"/>
        <w:adjustRightInd w:val="0"/>
        <w:spacing w:after="0" w:line="240" w:lineRule="auto"/>
        <w:rPr>
          <w:rFonts w:ascii="Arial" w:hAnsi="Arial" w:cs="Arial"/>
          <w:sz w:val="20"/>
          <w:szCs w:val="20"/>
        </w:rPr>
      </w:pPr>
      <w:r w:rsidRPr="00BD1F17">
        <w:rPr>
          <w:rFonts w:ascii="Arial" w:hAnsi="Arial" w:cs="Arial"/>
          <w:sz w:val="20"/>
          <w:szCs w:val="20"/>
        </w:rPr>
        <w:t>паспортные данные/наименование юр. лица, данные о его гос. регистрации</w:t>
      </w:r>
    </w:p>
    <w:p w:rsidR="00EE2CE8" w:rsidRPr="00BD1F17" w:rsidRDefault="00EE2CE8" w:rsidP="00EE2CE8">
      <w:pPr>
        <w:widowControl w:val="0"/>
        <w:autoSpaceDE w:val="0"/>
        <w:autoSpaceDN w:val="0"/>
        <w:adjustRightInd w:val="0"/>
        <w:spacing w:after="0" w:line="240" w:lineRule="auto"/>
        <w:rPr>
          <w:rFonts w:ascii="Arial" w:hAnsi="Arial" w:cs="Arial"/>
          <w:sz w:val="20"/>
          <w:szCs w:val="20"/>
        </w:rPr>
      </w:pPr>
      <w:r w:rsidRPr="00BD1F17">
        <w:rPr>
          <w:rFonts w:ascii="Arial" w:hAnsi="Arial" w:cs="Arial"/>
          <w:sz w:val="20"/>
          <w:szCs w:val="20"/>
        </w:rPr>
        <w:t>_________________________________________________________________________</w:t>
      </w:r>
    </w:p>
    <w:p w:rsidR="00EE2CE8" w:rsidRPr="00BD1F17" w:rsidRDefault="00EE2CE8" w:rsidP="00EE2CE8">
      <w:pPr>
        <w:widowControl w:val="0"/>
        <w:autoSpaceDE w:val="0"/>
        <w:autoSpaceDN w:val="0"/>
        <w:adjustRightInd w:val="0"/>
        <w:spacing w:after="0" w:line="240" w:lineRule="auto"/>
        <w:rPr>
          <w:rFonts w:ascii="Arial" w:hAnsi="Arial" w:cs="Arial"/>
          <w:sz w:val="20"/>
          <w:szCs w:val="20"/>
        </w:rPr>
      </w:pPr>
      <w:r w:rsidRPr="00BD1F17">
        <w:rPr>
          <w:rFonts w:ascii="Arial" w:hAnsi="Arial" w:cs="Arial"/>
          <w:sz w:val="20"/>
          <w:szCs w:val="20"/>
        </w:rPr>
        <w:t>_________________________________________________________________________</w:t>
      </w:r>
    </w:p>
    <w:p w:rsidR="00EE2CE8" w:rsidRPr="00BD1F17" w:rsidRDefault="00EE2CE8" w:rsidP="00EE2CE8">
      <w:pPr>
        <w:widowControl w:val="0"/>
        <w:autoSpaceDE w:val="0"/>
        <w:autoSpaceDN w:val="0"/>
        <w:adjustRightInd w:val="0"/>
        <w:spacing w:after="0" w:line="240" w:lineRule="auto"/>
        <w:rPr>
          <w:rFonts w:ascii="Arial" w:hAnsi="Arial" w:cs="Arial"/>
          <w:sz w:val="20"/>
          <w:szCs w:val="20"/>
        </w:rPr>
      </w:pPr>
      <w:r w:rsidRPr="00BD1F17">
        <w:rPr>
          <w:rFonts w:ascii="Arial" w:hAnsi="Arial" w:cs="Arial"/>
          <w:sz w:val="20"/>
          <w:szCs w:val="20"/>
        </w:rPr>
        <w:t>Ф.И.О. руководителя _________________________________________________________________________</w:t>
      </w:r>
    </w:p>
    <w:p w:rsidR="00EE2CE8" w:rsidRPr="00BD1F17" w:rsidRDefault="00EE2CE8" w:rsidP="00EE2CE8">
      <w:pPr>
        <w:widowControl w:val="0"/>
        <w:autoSpaceDE w:val="0"/>
        <w:autoSpaceDN w:val="0"/>
        <w:adjustRightInd w:val="0"/>
        <w:spacing w:after="0" w:line="240" w:lineRule="auto"/>
        <w:rPr>
          <w:rFonts w:ascii="Arial" w:hAnsi="Arial" w:cs="Arial"/>
          <w:sz w:val="20"/>
          <w:szCs w:val="20"/>
        </w:rPr>
      </w:pPr>
      <w:r w:rsidRPr="00BD1F17">
        <w:rPr>
          <w:rFonts w:ascii="Arial" w:hAnsi="Arial" w:cs="Arial"/>
          <w:sz w:val="20"/>
          <w:szCs w:val="20"/>
        </w:rPr>
        <w:t>Ф.И.О. ответственного исполнителя______________________________________________________________</w:t>
      </w:r>
    </w:p>
    <w:p w:rsidR="00EE2CE8" w:rsidRPr="00BD1F17" w:rsidRDefault="00EE2CE8" w:rsidP="00EE2CE8">
      <w:pPr>
        <w:widowControl w:val="0"/>
        <w:autoSpaceDE w:val="0"/>
        <w:autoSpaceDN w:val="0"/>
        <w:adjustRightInd w:val="0"/>
        <w:spacing w:after="0" w:line="240" w:lineRule="auto"/>
        <w:rPr>
          <w:rFonts w:ascii="Arial" w:hAnsi="Arial" w:cs="Arial"/>
          <w:sz w:val="20"/>
          <w:szCs w:val="20"/>
        </w:rPr>
      </w:pPr>
      <w:r w:rsidRPr="00BD1F17">
        <w:rPr>
          <w:rFonts w:ascii="Arial" w:hAnsi="Arial" w:cs="Arial"/>
          <w:sz w:val="20"/>
          <w:szCs w:val="20"/>
        </w:rPr>
        <w:t>Законный владелец здания, строения, сооружения, помещения, на внешних поверхностях которых предусматривается размещение вывески или земельного участка, на территории которого планируется установка вывески</w:t>
      </w:r>
    </w:p>
    <w:p w:rsidR="00EE2CE8" w:rsidRPr="00BD1F17" w:rsidRDefault="00EE2CE8" w:rsidP="00EE2CE8">
      <w:pPr>
        <w:widowControl w:val="0"/>
        <w:autoSpaceDE w:val="0"/>
        <w:autoSpaceDN w:val="0"/>
        <w:adjustRightInd w:val="0"/>
        <w:spacing w:after="0" w:line="240" w:lineRule="auto"/>
        <w:rPr>
          <w:rFonts w:ascii="Arial" w:hAnsi="Arial" w:cs="Arial"/>
          <w:sz w:val="20"/>
          <w:szCs w:val="20"/>
        </w:rPr>
      </w:pPr>
      <w:r w:rsidRPr="00BD1F17">
        <w:rPr>
          <w:rFonts w:ascii="Arial" w:hAnsi="Arial" w:cs="Arial"/>
          <w:sz w:val="20"/>
          <w:szCs w:val="20"/>
        </w:rPr>
        <w:t>________________________________________________________________________</w:t>
      </w:r>
    </w:p>
    <w:p w:rsidR="00EE2CE8" w:rsidRPr="00BD1F17" w:rsidRDefault="00EE2CE8" w:rsidP="00EE2CE8">
      <w:pPr>
        <w:widowControl w:val="0"/>
        <w:autoSpaceDE w:val="0"/>
        <w:autoSpaceDN w:val="0"/>
        <w:adjustRightInd w:val="0"/>
        <w:spacing w:after="0" w:line="240" w:lineRule="auto"/>
        <w:rPr>
          <w:rFonts w:ascii="Arial" w:hAnsi="Arial" w:cs="Arial"/>
          <w:sz w:val="20"/>
          <w:szCs w:val="20"/>
        </w:rPr>
      </w:pPr>
      <w:r w:rsidRPr="00BD1F17">
        <w:rPr>
          <w:rFonts w:ascii="Arial" w:hAnsi="Arial" w:cs="Arial"/>
          <w:sz w:val="20"/>
          <w:szCs w:val="20"/>
        </w:rPr>
        <w:t xml:space="preserve">(Ф.И.О./паспортные данные/наименование юр. лица, данные о его </w:t>
      </w:r>
      <w:proofErr w:type="spellStart"/>
      <w:r w:rsidRPr="00BD1F17">
        <w:rPr>
          <w:rFonts w:ascii="Arial" w:hAnsi="Arial" w:cs="Arial"/>
          <w:sz w:val="20"/>
          <w:szCs w:val="20"/>
        </w:rPr>
        <w:t>гос</w:t>
      </w:r>
      <w:proofErr w:type="gramStart"/>
      <w:r w:rsidRPr="00BD1F17">
        <w:rPr>
          <w:rFonts w:ascii="Arial" w:hAnsi="Arial" w:cs="Arial"/>
          <w:sz w:val="20"/>
          <w:szCs w:val="20"/>
        </w:rPr>
        <w:t>.р</w:t>
      </w:r>
      <w:proofErr w:type="gramEnd"/>
      <w:r w:rsidRPr="00BD1F17">
        <w:rPr>
          <w:rFonts w:ascii="Arial" w:hAnsi="Arial" w:cs="Arial"/>
          <w:sz w:val="20"/>
          <w:szCs w:val="20"/>
        </w:rPr>
        <w:t>егистрации</w:t>
      </w:r>
      <w:proofErr w:type="spellEnd"/>
      <w:r w:rsidRPr="00BD1F17">
        <w:rPr>
          <w:rFonts w:ascii="Arial" w:hAnsi="Arial" w:cs="Arial"/>
          <w:sz w:val="20"/>
          <w:szCs w:val="20"/>
        </w:rPr>
        <w:t>)</w:t>
      </w:r>
    </w:p>
    <w:p w:rsidR="00EE2CE8" w:rsidRPr="00BD1F17" w:rsidRDefault="00EE2CE8" w:rsidP="00EE2CE8">
      <w:pPr>
        <w:widowControl w:val="0"/>
        <w:autoSpaceDE w:val="0"/>
        <w:autoSpaceDN w:val="0"/>
        <w:adjustRightInd w:val="0"/>
        <w:spacing w:after="0" w:line="240" w:lineRule="auto"/>
        <w:rPr>
          <w:rFonts w:ascii="Arial" w:hAnsi="Arial" w:cs="Arial"/>
          <w:sz w:val="20"/>
          <w:szCs w:val="20"/>
        </w:rPr>
      </w:pPr>
      <w:r w:rsidRPr="00BD1F17">
        <w:rPr>
          <w:rFonts w:ascii="Arial" w:hAnsi="Arial" w:cs="Arial"/>
          <w:sz w:val="20"/>
          <w:szCs w:val="20"/>
        </w:rPr>
        <w:t>_________________________________________________________________________ _________________________________________________________________________</w:t>
      </w:r>
    </w:p>
    <w:p w:rsidR="00EE2CE8" w:rsidRPr="00BD1F17" w:rsidRDefault="00EE2CE8" w:rsidP="00EE2CE8">
      <w:pPr>
        <w:widowControl w:val="0"/>
        <w:autoSpaceDE w:val="0"/>
        <w:autoSpaceDN w:val="0"/>
        <w:adjustRightInd w:val="0"/>
        <w:spacing w:after="0" w:line="240" w:lineRule="auto"/>
        <w:rPr>
          <w:rFonts w:ascii="Arial" w:hAnsi="Arial" w:cs="Arial"/>
          <w:sz w:val="20"/>
          <w:szCs w:val="20"/>
        </w:rPr>
      </w:pPr>
      <w:r w:rsidRPr="00BD1F17">
        <w:rPr>
          <w:rFonts w:ascii="Arial" w:hAnsi="Arial" w:cs="Arial"/>
          <w:sz w:val="20"/>
          <w:szCs w:val="20"/>
        </w:rPr>
        <w:t>(реквизиты правоустанавливающих документов)</w:t>
      </w:r>
    </w:p>
    <w:p w:rsidR="00EE2CE8" w:rsidRPr="00BD1F17" w:rsidRDefault="00EE2CE8" w:rsidP="00EE2CE8">
      <w:pPr>
        <w:widowControl w:val="0"/>
        <w:autoSpaceDE w:val="0"/>
        <w:autoSpaceDN w:val="0"/>
        <w:adjustRightInd w:val="0"/>
        <w:spacing w:after="0" w:line="240" w:lineRule="auto"/>
        <w:ind w:firstLine="720"/>
        <w:jc w:val="both"/>
        <w:rPr>
          <w:rFonts w:ascii="Arial" w:hAnsi="Arial" w:cs="Arial"/>
          <w:sz w:val="20"/>
          <w:szCs w:val="20"/>
        </w:rPr>
      </w:pPr>
    </w:p>
    <w:p w:rsidR="00EE2CE8" w:rsidRPr="00BD1F17" w:rsidRDefault="00EE2CE8" w:rsidP="00EE2CE8">
      <w:pPr>
        <w:widowControl w:val="0"/>
        <w:autoSpaceDE w:val="0"/>
        <w:autoSpaceDN w:val="0"/>
        <w:adjustRightInd w:val="0"/>
        <w:spacing w:after="0" w:line="240" w:lineRule="auto"/>
        <w:rPr>
          <w:rFonts w:ascii="Arial" w:hAnsi="Arial" w:cs="Arial"/>
          <w:sz w:val="20"/>
          <w:szCs w:val="20"/>
        </w:rPr>
      </w:pPr>
      <w:r w:rsidRPr="00BD1F17">
        <w:rPr>
          <w:rFonts w:ascii="Arial" w:hAnsi="Arial" w:cs="Arial"/>
          <w:sz w:val="20"/>
          <w:szCs w:val="20"/>
        </w:rPr>
        <w:t>Приложение: _________________________________________________________________________</w:t>
      </w:r>
    </w:p>
    <w:p w:rsidR="00EE2CE8" w:rsidRPr="00BD1F17" w:rsidRDefault="00EE2CE8" w:rsidP="00EE2CE8">
      <w:pPr>
        <w:widowControl w:val="0"/>
        <w:autoSpaceDE w:val="0"/>
        <w:autoSpaceDN w:val="0"/>
        <w:adjustRightInd w:val="0"/>
        <w:spacing w:after="0" w:line="240" w:lineRule="auto"/>
        <w:rPr>
          <w:rFonts w:ascii="Arial" w:hAnsi="Arial" w:cs="Arial"/>
          <w:sz w:val="20"/>
          <w:szCs w:val="20"/>
        </w:rPr>
      </w:pPr>
      <w:r w:rsidRPr="00BD1F17">
        <w:rPr>
          <w:rFonts w:ascii="Arial" w:hAnsi="Arial" w:cs="Arial"/>
          <w:sz w:val="20"/>
          <w:szCs w:val="20"/>
        </w:rPr>
        <w:t>____________________________________ / ____________________________________</w:t>
      </w:r>
    </w:p>
    <w:p w:rsidR="00EE2CE8" w:rsidRPr="00BD1F17" w:rsidRDefault="00EE2CE8" w:rsidP="00EE2CE8">
      <w:pPr>
        <w:widowControl w:val="0"/>
        <w:autoSpaceDE w:val="0"/>
        <w:autoSpaceDN w:val="0"/>
        <w:adjustRightInd w:val="0"/>
        <w:spacing w:after="0" w:line="240" w:lineRule="auto"/>
        <w:rPr>
          <w:rFonts w:ascii="Arial" w:hAnsi="Arial" w:cs="Arial"/>
          <w:sz w:val="20"/>
          <w:szCs w:val="20"/>
        </w:rPr>
      </w:pPr>
      <w:r w:rsidRPr="00BD1F17">
        <w:rPr>
          <w:rFonts w:ascii="Arial" w:hAnsi="Arial" w:cs="Arial"/>
          <w:sz w:val="20"/>
          <w:szCs w:val="20"/>
        </w:rPr>
        <w:t>(ФИО/ наименование заявителя) (подпись заявителя/ представителя заявителя)</w:t>
      </w:r>
    </w:p>
    <w:p w:rsidR="00EE2CE8" w:rsidRPr="00BD1F17" w:rsidRDefault="00EE2CE8" w:rsidP="00EE2CE8">
      <w:pPr>
        <w:widowControl w:val="0"/>
        <w:autoSpaceDE w:val="0"/>
        <w:autoSpaceDN w:val="0"/>
        <w:adjustRightInd w:val="0"/>
        <w:spacing w:after="0" w:line="240" w:lineRule="auto"/>
        <w:ind w:firstLine="720"/>
        <w:jc w:val="both"/>
        <w:rPr>
          <w:rFonts w:ascii="Arial" w:hAnsi="Arial" w:cs="Arial"/>
          <w:sz w:val="20"/>
          <w:szCs w:val="20"/>
        </w:rPr>
      </w:pPr>
    </w:p>
    <w:p w:rsidR="00EE2CE8" w:rsidRPr="00BD1F17" w:rsidRDefault="00EE2CE8" w:rsidP="00EE2CE8">
      <w:pPr>
        <w:widowControl w:val="0"/>
        <w:autoSpaceDE w:val="0"/>
        <w:autoSpaceDN w:val="0"/>
        <w:adjustRightInd w:val="0"/>
        <w:spacing w:after="0" w:line="240" w:lineRule="auto"/>
        <w:jc w:val="both"/>
        <w:rPr>
          <w:rFonts w:ascii="Arial" w:hAnsi="Arial" w:cs="Arial"/>
          <w:sz w:val="20"/>
          <w:szCs w:val="20"/>
        </w:rPr>
      </w:pPr>
      <w:r w:rsidRPr="00BD1F17">
        <w:rPr>
          <w:rFonts w:ascii="Arial" w:hAnsi="Arial" w:cs="Arial"/>
          <w:sz w:val="20"/>
          <w:szCs w:val="20"/>
        </w:rPr>
        <w:t>М.П. "____"________________20__г.</w:t>
      </w:r>
    </w:p>
    <w:p w:rsidR="00EE2CE8" w:rsidRPr="00425F09" w:rsidRDefault="00EE2CE8" w:rsidP="00EE2CE8">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EE2CE8" w:rsidRPr="00BD1F17" w:rsidRDefault="00EE2CE8" w:rsidP="00EE2CE8">
      <w:pPr>
        <w:widowControl w:val="0"/>
        <w:autoSpaceDE w:val="0"/>
        <w:autoSpaceDN w:val="0"/>
        <w:adjustRightInd w:val="0"/>
        <w:spacing w:after="0" w:line="240" w:lineRule="auto"/>
        <w:ind w:firstLine="698"/>
        <w:jc w:val="right"/>
        <w:rPr>
          <w:rFonts w:ascii="Courier New" w:hAnsi="Courier New" w:cs="Courier New"/>
        </w:rPr>
      </w:pPr>
      <w:r w:rsidRPr="00BD1F17">
        <w:rPr>
          <w:rFonts w:ascii="Courier New" w:hAnsi="Courier New" w:cs="Courier New"/>
        </w:rPr>
        <w:t xml:space="preserve">Приложение № 2 </w:t>
      </w:r>
    </w:p>
    <w:p w:rsidR="00EE2CE8" w:rsidRPr="00BD1F17" w:rsidRDefault="00EE2CE8" w:rsidP="00EE2CE8">
      <w:pPr>
        <w:widowControl w:val="0"/>
        <w:autoSpaceDE w:val="0"/>
        <w:autoSpaceDN w:val="0"/>
        <w:adjustRightInd w:val="0"/>
        <w:spacing w:after="0" w:line="240" w:lineRule="auto"/>
        <w:ind w:firstLine="698"/>
        <w:jc w:val="right"/>
        <w:rPr>
          <w:rFonts w:ascii="Courier New" w:hAnsi="Courier New" w:cs="Courier New"/>
        </w:rPr>
      </w:pPr>
      <w:r w:rsidRPr="00BD1F17">
        <w:rPr>
          <w:rFonts w:ascii="Courier New" w:hAnsi="Courier New" w:cs="Courier New"/>
        </w:rPr>
        <w:t>к административному регламенту</w:t>
      </w:r>
    </w:p>
    <w:p w:rsidR="00EE2CE8" w:rsidRPr="00425F09" w:rsidRDefault="00EE2CE8" w:rsidP="00EE2CE8">
      <w:pPr>
        <w:widowControl w:val="0"/>
        <w:autoSpaceDE w:val="0"/>
        <w:autoSpaceDN w:val="0"/>
        <w:adjustRightInd w:val="0"/>
        <w:spacing w:after="0" w:line="240" w:lineRule="auto"/>
        <w:ind w:firstLine="698"/>
        <w:jc w:val="right"/>
        <w:rPr>
          <w:rFonts w:ascii="Times New Roman CYR" w:hAnsi="Times New Roman CYR" w:cs="Times New Roman CYR"/>
          <w:sz w:val="24"/>
          <w:szCs w:val="24"/>
        </w:rPr>
      </w:pPr>
    </w:p>
    <w:p w:rsidR="00EE2CE8" w:rsidRPr="00BD1F17" w:rsidRDefault="00EE2CE8" w:rsidP="00EE2CE8">
      <w:pPr>
        <w:widowControl w:val="0"/>
        <w:autoSpaceDE w:val="0"/>
        <w:autoSpaceDN w:val="0"/>
        <w:adjustRightInd w:val="0"/>
        <w:spacing w:before="108" w:after="108" w:line="240" w:lineRule="auto"/>
        <w:jc w:val="center"/>
        <w:outlineLvl w:val="2"/>
        <w:rPr>
          <w:rFonts w:ascii="Arial" w:hAnsi="Arial" w:cs="Arial"/>
          <w:b/>
          <w:bCs/>
          <w:color w:val="26282F"/>
          <w:sz w:val="24"/>
          <w:szCs w:val="24"/>
        </w:rPr>
      </w:pPr>
      <w:r w:rsidRPr="00BD1F17">
        <w:rPr>
          <w:rFonts w:ascii="Arial" w:hAnsi="Arial" w:cs="Arial"/>
          <w:b/>
          <w:bCs/>
          <w:color w:val="26282F"/>
          <w:sz w:val="24"/>
          <w:szCs w:val="24"/>
        </w:rPr>
        <w:t xml:space="preserve">Требования к оформлению </w:t>
      </w:r>
      <w:proofErr w:type="gramStart"/>
      <w:r w:rsidRPr="00BD1F17">
        <w:rPr>
          <w:rFonts w:ascii="Arial" w:hAnsi="Arial" w:cs="Arial"/>
          <w:b/>
          <w:bCs/>
          <w:color w:val="26282F"/>
          <w:sz w:val="24"/>
          <w:szCs w:val="24"/>
        </w:rPr>
        <w:t>дизайн-проекта</w:t>
      </w:r>
      <w:proofErr w:type="gramEnd"/>
      <w:r w:rsidRPr="00BD1F17">
        <w:rPr>
          <w:rFonts w:ascii="Arial" w:hAnsi="Arial" w:cs="Arial"/>
          <w:b/>
          <w:bCs/>
          <w:color w:val="26282F"/>
          <w:sz w:val="24"/>
          <w:szCs w:val="24"/>
        </w:rPr>
        <w:t xml:space="preserve"> информационной вывески</w:t>
      </w:r>
    </w:p>
    <w:p w:rsidR="00EE2CE8" w:rsidRPr="00BD1F17" w:rsidRDefault="00EE2CE8" w:rsidP="00EE2CE8">
      <w:pPr>
        <w:widowControl w:val="0"/>
        <w:autoSpaceDE w:val="0"/>
        <w:autoSpaceDN w:val="0"/>
        <w:adjustRightInd w:val="0"/>
        <w:spacing w:after="0" w:line="240" w:lineRule="auto"/>
        <w:ind w:firstLine="720"/>
        <w:jc w:val="both"/>
        <w:rPr>
          <w:rFonts w:ascii="Arial" w:hAnsi="Arial" w:cs="Arial"/>
          <w:sz w:val="24"/>
          <w:szCs w:val="24"/>
        </w:rPr>
      </w:pPr>
    </w:p>
    <w:p w:rsidR="00EE2CE8" w:rsidRPr="00BD1F17" w:rsidRDefault="00EE2CE8" w:rsidP="00EE2CE8">
      <w:pPr>
        <w:widowControl w:val="0"/>
        <w:autoSpaceDE w:val="0"/>
        <w:autoSpaceDN w:val="0"/>
        <w:adjustRightInd w:val="0"/>
        <w:spacing w:after="0" w:line="240" w:lineRule="auto"/>
        <w:ind w:firstLine="559"/>
        <w:jc w:val="both"/>
        <w:rPr>
          <w:rFonts w:ascii="Arial" w:hAnsi="Arial" w:cs="Arial"/>
          <w:sz w:val="24"/>
          <w:szCs w:val="24"/>
        </w:rPr>
      </w:pPr>
      <w:r w:rsidRPr="00BD1F17">
        <w:rPr>
          <w:rFonts w:ascii="Arial" w:hAnsi="Arial" w:cs="Arial"/>
          <w:sz w:val="24"/>
          <w:szCs w:val="24"/>
        </w:rPr>
        <w:t xml:space="preserve">Материалы текстовой части </w:t>
      </w:r>
      <w:proofErr w:type="gramStart"/>
      <w:r w:rsidRPr="00BD1F17">
        <w:rPr>
          <w:rFonts w:ascii="Arial" w:hAnsi="Arial" w:cs="Arial"/>
          <w:sz w:val="24"/>
          <w:szCs w:val="24"/>
        </w:rPr>
        <w:t>дизайн-проекта</w:t>
      </w:r>
      <w:proofErr w:type="gramEnd"/>
      <w:r w:rsidRPr="00BD1F17">
        <w:rPr>
          <w:rFonts w:ascii="Arial" w:hAnsi="Arial" w:cs="Arial"/>
          <w:sz w:val="24"/>
          <w:szCs w:val="24"/>
        </w:rPr>
        <w:t xml:space="preserve"> должны содержать следующую информацию:</w:t>
      </w:r>
    </w:p>
    <w:p w:rsidR="00EE2CE8" w:rsidRPr="00BD1F17" w:rsidRDefault="00EE2CE8" w:rsidP="00EE2CE8">
      <w:pPr>
        <w:widowControl w:val="0"/>
        <w:autoSpaceDE w:val="0"/>
        <w:autoSpaceDN w:val="0"/>
        <w:adjustRightInd w:val="0"/>
        <w:spacing w:after="0" w:line="240" w:lineRule="auto"/>
        <w:ind w:firstLine="559"/>
        <w:jc w:val="both"/>
        <w:rPr>
          <w:rFonts w:ascii="Arial" w:hAnsi="Arial" w:cs="Arial"/>
          <w:sz w:val="24"/>
          <w:szCs w:val="24"/>
        </w:rPr>
      </w:pPr>
      <w:r w:rsidRPr="00BD1F17">
        <w:rPr>
          <w:rFonts w:ascii="Arial" w:hAnsi="Arial" w:cs="Arial"/>
          <w:sz w:val="24"/>
          <w:szCs w:val="24"/>
        </w:rPr>
        <w:t>- адресные ориентиры;</w:t>
      </w:r>
    </w:p>
    <w:p w:rsidR="00EE2CE8" w:rsidRPr="00BD1F17" w:rsidRDefault="00EE2CE8" w:rsidP="00EE2CE8">
      <w:pPr>
        <w:widowControl w:val="0"/>
        <w:autoSpaceDE w:val="0"/>
        <w:autoSpaceDN w:val="0"/>
        <w:adjustRightInd w:val="0"/>
        <w:spacing w:after="0" w:line="240" w:lineRule="auto"/>
        <w:ind w:firstLine="559"/>
        <w:jc w:val="both"/>
        <w:rPr>
          <w:rFonts w:ascii="Arial" w:hAnsi="Arial" w:cs="Arial"/>
          <w:sz w:val="24"/>
          <w:szCs w:val="24"/>
        </w:rPr>
      </w:pPr>
      <w:r w:rsidRPr="00BD1F17">
        <w:rPr>
          <w:rFonts w:ascii="Arial" w:hAnsi="Arial" w:cs="Arial"/>
          <w:sz w:val="24"/>
          <w:szCs w:val="24"/>
        </w:rPr>
        <w:t>- данные о заказчике проекта (ФИО/наименование организации);</w:t>
      </w:r>
    </w:p>
    <w:p w:rsidR="00EE2CE8" w:rsidRPr="00BD1F17" w:rsidRDefault="00EE2CE8" w:rsidP="00EE2CE8">
      <w:pPr>
        <w:widowControl w:val="0"/>
        <w:autoSpaceDE w:val="0"/>
        <w:autoSpaceDN w:val="0"/>
        <w:adjustRightInd w:val="0"/>
        <w:spacing w:after="0" w:line="240" w:lineRule="auto"/>
        <w:ind w:firstLine="559"/>
        <w:jc w:val="both"/>
        <w:rPr>
          <w:rFonts w:ascii="Arial" w:hAnsi="Arial" w:cs="Arial"/>
          <w:sz w:val="24"/>
          <w:szCs w:val="24"/>
        </w:rPr>
      </w:pPr>
      <w:r w:rsidRPr="00BD1F17">
        <w:rPr>
          <w:rFonts w:ascii="Arial" w:hAnsi="Arial" w:cs="Arial"/>
          <w:sz w:val="24"/>
          <w:szCs w:val="24"/>
        </w:rPr>
        <w:t>- данные об исполнителе проекта (наименование организации/индивидуального предпринимателя);</w:t>
      </w:r>
    </w:p>
    <w:p w:rsidR="00EE2CE8" w:rsidRPr="00BD1F17" w:rsidRDefault="00EE2CE8" w:rsidP="00EE2CE8">
      <w:pPr>
        <w:widowControl w:val="0"/>
        <w:autoSpaceDE w:val="0"/>
        <w:autoSpaceDN w:val="0"/>
        <w:adjustRightInd w:val="0"/>
        <w:spacing w:after="0" w:line="240" w:lineRule="auto"/>
        <w:ind w:firstLine="559"/>
        <w:jc w:val="both"/>
        <w:rPr>
          <w:rFonts w:ascii="Arial" w:hAnsi="Arial" w:cs="Arial"/>
          <w:sz w:val="24"/>
          <w:szCs w:val="24"/>
        </w:rPr>
      </w:pPr>
      <w:r w:rsidRPr="00BD1F17">
        <w:rPr>
          <w:rFonts w:ascii="Arial" w:hAnsi="Arial" w:cs="Arial"/>
          <w:sz w:val="24"/>
          <w:szCs w:val="24"/>
        </w:rPr>
        <w:t>- год разработки проекта;</w:t>
      </w:r>
    </w:p>
    <w:p w:rsidR="00EE2CE8" w:rsidRPr="00BD1F17" w:rsidRDefault="00EE2CE8" w:rsidP="00EE2CE8">
      <w:pPr>
        <w:widowControl w:val="0"/>
        <w:autoSpaceDE w:val="0"/>
        <w:autoSpaceDN w:val="0"/>
        <w:adjustRightInd w:val="0"/>
        <w:spacing w:after="0" w:line="240" w:lineRule="auto"/>
        <w:ind w:firstLine="559"/>
        <w:jc w:val="both"/>
        <w:rPr>
          <w:rFonts w:ascii="Arial" w:hAnsi="Arial" w:cs="Arial"/>
          <w:sz w:val="24"/>
          <w:szCs w:val="24"/>
        </w:rPr>
      </w:pPr>
      <w:r w:rsidRPr="00BD1F17">
        <w:rPr>
          <w:rFonts w:ascii="Arial" w:hAnsi="Arial" w:cs="Arial"/>
          <w:sz w:val="24"/>
          <w:szCs w:val="24"/>
        </w:rPr>
        <w:t>- сведение о здании, строении, сооружении, помещении, на внешних поверхностях которого предусматривается размещение вывески. В случае размещения информационной вывески в виде отдельно стоящей конструкции - сведения о земельном участке, на котором предусматривается установка вывески. В случае размещения ценовых табло автозаправочных станций, сведения о таких автозаправочных станциях;</w:t>
      </w:r>
    </w:p>
    <w:p w:rsidR="00EE2CE8" w:rsidRPr="00BD1F17" w:rsidRDefault="00EE2CE8" w:rsidP="00EE2CE8">
      <w:pPr>
        <w:widowControl w:val="0"/>
        <w:autoSpaceDE w:val="0"/>
        <w:autoSpaceDN w:val="0"/>
        <w:adjustRightInd w:val="0"/>
        <w:spacing w:after="0" w:line="240" w:lineRule="auto"/>
        <w:ind w:firstLine="559"/>
        <w:jc w:val="both"/>
        <w:rPr>
          <w:rFonts w:ascii="Arial" w:hAnsi="Arial" w:cs="Arial"/>
          <w:sz w:val="24"/>
          <w:szCs w:val="24"/>
        </w:rPr>
      </w:pPr>
      <w:r w:rsidRPr="00BD1F17">
        <w:rPr>
          <w:rFonts w:ascii="Arial" w:hAnsi="Arial" w:cs="Arial"/>
          <w:sz w:val="24"/>
          <w:szCs w:val="24"/>
        </w:rPr>
        <w:t>- сведения о типе и виде конструкции вывески, габаритах, месте размещения, способе крепления/ установки, наличии освещения;</w:t>
      </w:r>
    </w:p>
    <w:p w:rsidR="00EE2CE8" w:rsidRPr="00BD1F17" w:rsidRDefault="00EE2CE8" w:rsidP="00EE2CE8">
      <w:pPr>
        <w:widowControl w:val="0"/>
        <w:autoSpaceDE w:val="0"/>
        <w:autoSpaceDN w:val="0"/>
        <w:adjustRightInd w:val="0"/>
        <w:spacing w:after="0" w:line="240" w:lineRule="auto"/>
        <w:ind w:firstLine="559"/>
        <w:jc w:val="both"/>
        <w:rPr>
          <w:rFonts w:ascii="Arial" w:hAnsi="Arial" w:cs="Arial"/>
          <w:sz w:val="24"/>
          <w:szCs w:val="24"/>
        </w:rPr>
      </w:pPr>
      <w:r w:rsidRPr="00BD1F17">
        <w:rPr>
          <w:rFonts w:ascii="Arial" w:hAnsi="Arial" w:cs="Arial"/>
          <w:sz w:val="24"/>
          <w:szCs w:val="24"/>
        </w:rPr>
        <w:t xml:space="preserve">Материалы графической части </w:t>
      </w:r>
      <w:proofErr w:type="gramStart"/>
      <w:r w:rsidRPr="00BD1F17">
        <w:rPr>
          <w:rFonts w:ascii="Arial" w:hAnsi="Arial" w:cs="Arial"/>
          <w:sz w:val="24"/>
          <w:szCs w:val="24"/>
        </w:rPr>
        <w:t>дизайн-проекта</w:t>
      </w:r>
      <w:proofErr w:type="gramEnd"/>
      <w:r w:rsidRPr="00BD1F17">
        <w:rPr>
          <w:rFonts w:ascii="Arial" w:hAnsi="Arial" w:cs="Arial"/>
          <w:sz w:val="24"/>
          <w:szCs w:val="24"/>
        </w:rPr>
        <w:t xml:space="preserve"> должны содержать:</w:t>
      </w:r>
    </w:p>
    <w:p w:rsidR="00EE2CE8" w:rsidRPr="00BD1F17" w:rsidRDefault="00EE2CE8" w:rsidP="00EE2CE8">
      <w:pPr>
        <w:widowControl w:val="0"/>
        <w:autoSpaceDE w:val="0"/>
        <w:autoSpaceDN w:val="0"/>
        <w:adjustRightInd w:val="0"/>
        <w:spacing w:after="0" w:line="240" w:lineRule="auto"/>
        <w:ind w:firstLine="559"/>
        <w:jc w:val="both"/>
        <w:rPr>
          <w:rFonts w:ascii="Arial" w:hAnsi="Arial" w:cs="Arial"/>
          <w:sz w:val="24"/>
          <w:szCs w:val="24"/>
        </w:rPr>
      </w:pPr>
      <w:r w:rsidRPr="00BD1F17">
        <w:rPr>
          <w:rFonts w:ascii="Arial" w:hAnsi="Arial" w:cs="Arial"/>
          <w:sz w:val="24"/>
          <w:szCs w:val="24"/>
        </w:rPr>
        <w:t xml:space="preserve">- ситуационную схему. В случае установки отдельно стоящей конструкции - с </w:t>
      </w:r>
      <w:r w:rsidRPr="00BD1F17">
        <w:rPr>
          <w:rFonts w:ascii="Arial" w:hAnsi="Arial" w:cs="Arial"/>
          <w:sz w:val="24"/>
          <w:szCs w:val="24"/>
        </w:rPr>
        <w:lastRenderedPageBreak/>
        <w:t>отображением границ земельного участка и привязкой к объектам;</w:t>
      </w:r>
    </w:p>
    <w:p w:rsidR="00EE2CE8" w:rsidRPr="00BD1F17" w:rsidRDefault="00EE2CE8" w:rsidP="00EE2CE8">
      <w:pPr>
        <w:widowControl w:val="0"/>
        <w:autoSpaceDE w:val="0"/>
        <w:autoSpaceDN w:val="0"/>
        <w:adjustRightInd w:val="0"/>
        <w:spacing w:after="0" w:line="240" w:lineRule="auto"/>
        <w:ind w:firstLine="559"/>
        <w:jc w:val="both"/>
        <w:rPr>
          <w:rFonts w:ascii="Arial" w:hAnsi="Arial" w:cs="Arial"/>
          <w:sz w:val="24"/>
          <w:szCs w:val="24"/>
        </w:rPr>
      </w:pPr>
      <w:r w:rsidRPr="00BD1F17">
        <w:rPr>
          <w:rFonts w:ascii="Arial" w:hAnsi="Arial" w:cs="Arial"/>
          <w:sz w:val="24"/>
          <w:szCs w:val="24"/>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EE2CE8" w:rsidRPr="00BD1F17" w:rsidRDefault="00EE2CE8" w:rsidP="00EE2CE8">
      <w:pPr>
        <w:widowControl w:val="0"/>
        <w:autoSpaceDE w:val="0"/>
        <w:autoSpaceDN w:val="0"/>
        <w:adjustRightInd w:val="0"/>
        <w:spacing w:after="0" w:line="240" w:lineRule="auto"/>
        <w:ind w:firstLine="559"/>
        <w:jc w:val="both"/>
        <w:rPr>
          <w:rFonts w:ascii="Arial" w:hAnsi="Arial" w:cs="Arial"/>
          <w:sz w:val="24"/>
          <w:szCs w:val="24"/>
        </w:rPr>
      </w:pPr>
      <w:r w:rsidRPr="00BD1F17">
        <w:rPr>
          <w:rFonts w:ascii="Arial" w:hAnsi="Arial" w:cs="Arial"/>
          <w:sz w:val="24"/>
          <w:szCs w:val="24"/>
        </w:rPr>
        <w:t>- </w:t>
      </w:r>
      <w:proofErr w:type="spellStart"/>
      <w:r w:rsidRPr="00BD1F17">
        <w:rPr>
          <w:rFonts w:ascii="Arial" w:hAnsi="Arial" w:cs="Arial"/>
          <w:sz w:val="24"/>
          <w:szCs w:val="24"/>
        </w:rPr>
        <w:t>фотофиксация</w:t>
      </w:r>
      <w:proofErr w:type="spellEnd"/>
      <w:r w:rsidRPr="00BD1F17">
        <w:rPr>
          <w:rFonts w:ascii="Arial" w:hAnsi="Arial" w:cs="Arial"/>
          <w:sz w:val="24"/>
          <w:szCs w:val="24"/>
        </w:rPr>
        <w:t xml:space="preserve"> существующего положения;</w:t>
      </w:r>
    </w:p>
    <w:p w:rsidR="00EE2CE8" w:rsidRPr="00BD1F17" w:rsidRDefault="00EE2CE8" w:rsidP="00EE2CE8">
      <w:pPr>
        <w:widowControl w:val="0"/>
        <w:autoSpaceDE w:val="0"/>
        <w:autoSpaceDN w:val="0"/>
        <w:adjustRightInd w:val="0"/>
        <w:spacing w:after="0" w:line="240" w:lineRule="auto"/>
        <w:ind w:firstLine="559"/>
        <w:jc w:val="both"/>
        <w:rPr>
          <w:rFonts w:ascii="Arial" w:hAnsi="Arial" w:cs="Arial"/>
          <w:sz w:val="24"/>
          <w:szCs w:val="24"/>
        </w:rPr>
      </w:pPr>
      <w:r w:rsidRPr="00BD1F17">
        <w:rPr>
          <w:rFonts w:ascii="Arial" w:hAnsi="Arial" w:cs="Arial"/>
          <w:sz w:val="24"/>
          <w:szCs w:val="24"/>
        </w:rPr>
        <w:t>- фотомонтаж для демонстрации предлагаемого места размещения. В случае размещения информационной вывески в виде отдельно стоящей конструкции фотографии должны обеспечивать полную демонстрацию предполагаемого места размещения вывески и давать представление о взаимном расположении размещаемой конструкции относительно здания, строения, сооружения, расположенного в границах земельного участка и относительно других отдельно стоящих рекламных конструкций и вывесок;</w:t>
      </w:r>
      <w:bookmarkStart w:id="0" w:name="_GoBack"/>
      <w:bookmarkEnd w:id="0"/>
    </w:p>
    <w:p w:rsidR="00EE2CE8" w:rsidRPr="00BD1F17" w:rsidRDefault="00EE2CE8" w:rsidP="00EE2CE8">
      <w:pPr>
        <w:widowControl w:val="0"/>
        <w:autoSpaceDE w:val="0"/>
        <w:autoSpaceDN w:val="0"/>
        <w:adjustRightInd w:val="0"/>
        <w:spacing w:after="0" w:line="240" w:lineRule="auto"/>
        <w:ind w:firstLine="559"/>
        <w:jc w:val="both"/>
        <w:rPr>
          <w:rFonts w:ascii="Arial" w:hAnsi="Arial" w:cs="Arial"/>
          <w:sz w:val="24"/>
          <w:szCs w:val="24"/>
        </w:rPr>
      </w:pPr>
      <w:r w:rsidRPr="00BD1F17">
        <w:rPr>
          <w:rFonts w:ascii="Arial" w:hAnsi="Arial" w:cs="Arial"/>
          <w:sz w:val="24"/>
          <w:szCs w:val="24"/>
        </w:rPr>
        <w:t>- иные материалы и чертежи при необходимости.</w:t>
      </w:r>
    </w:p>
    <w:p w:rsidR="00EE2CE8" w:rsidRPr="00BD1F17" w:rsidRDefault="00EE2CE8" w:rsidP="00EE2CE8">
      <w:pPr>
        <w:widowControl w:val="0"/>
        <w:autoSpaceDE w:val="0"/>
        <w:autoSpaceDN w:val="0"/>
        <w:adjustRightInd w:val="0"/>
        <w:spacing w:after="0" w:line="240" w:lineRule="auto"/>
        <w:ind w:firstLine="559"/>
        <w:jc w:val="both"/>
        <w:rPr>
          <w:rFonts w:ascii="Arial" w:hAnsi="Arial" w:cs="Arial"/>
          <w:sz w:val="24"/>
          <w:szCs w:val="24"/>
        </w:rPr>
      </w:pPr>
      <w:r w:rsidRPr="00BD1F17">
        <w:rPr>
          <w:rFonts w:ascii="Arial" w:hAnsi="Arial" w:cs="Arial"/>
          <w:sz w:val="24"/>
          <w:szCs w:val="24"/>
        </w:rPr>
        <w:t>Каждый лист дизайн-проекта выполняется на листах формата А</w:t>
      </w:r>
      <w:proofErr w:type="gramStart"/>
      <w:r w:rsidRPr="00BD1F17">
        <w:rPr>
          <w:rFonts w:ascii="Arial" w:hAnsi="Arial" w:cs="Arial"/>
          <w:sz w:val="24"/>
          <w:szCs w:val="24"/>
        </w:rPr>
        <w:t>4</w:t>
      </w:r>
      <w:proofErr w:type="gramEnd"/>
      <w:r w:rsidRPr="00BD1F17">
        <w:rPr>
          <w:rFonts w:ascii="Arial" w:hAnsi="Arial" w:cs="Arial"/>
          <w:sz w:val="24"/>
          <w:szCs w:val="24"/>
        </w:rPr>
        <w:t xml:space="preserve"> (при необходимости может быть выполнен на листах формата А3) со штампом. В штампе указываются 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EE2CE8" w:rsidRPr="00BD1F17" w:rsidRDefault="00EE2CE8" w:rsidP="00EE2CE8">
      <w:pPr>
        <w:widowControl w:val="0"/>
        <w:autoSpaceDE w:val="0"/>
        <w:autoSpaceDN w:val="0"/>
        <w:adjustRightInd w:val="0"/>
        <w:spacing w:after="0" w:line="240" w:lineRule="auto"/>
        <w:ind w:firstLine="559"/>
        <w:jc w:val="both"/>
        <w:rPr>
          <w:rFonts w:ascii="Arial" w:hAnsi="Arial" w:cs="Arial"/>
          <w:sz w:val="24"/>
          <w:szCs w:val="24"/>
        </w:rPr>
      </w:pPr>
      <w:r w:rsidRPr="00BD1F17">
        <w:rPr>
          <w:rFonts w:ascii="Arial" w:hAnsi="Arial" w:cs="Arial"/>
          <w:sz w:val="24"/>
          <w:szCs w:val="24"/>
        </w:rPr>
        <w:t>В случае невозможности установки вывески в соответствии с утвержденными требованиями необходимо предоставить обоснование выбранного решения.</w:t>
      </w:r>
    </w:p>
    <w:p w:rsidR="00EE2CE8" w:rsidRPr="00BD1F17" w:rsidRDefault="00EE2CE8" w:rsidP="00EE2CE8">
      <w:pPr>
        <w:widowControl w:val="0"/>
        <w:autoSpaceDE w:val="0"/>
        <w:autoSpaceDN w:val="0"/>
        <w:adjustRightInd w:val="0"/>
        <w:spacing w:after="0" w:line="240" w:lineRule="auto"/>
        <w:ind w:firstLine="559"/>
        <w:jc w:val="both"/>
        <w:rPr>
          <w:rFonts w:ascii="Arial" w:hAnsi="Arial" w:cs="Arial"/>
          <w:sz w:val="24"/>
          <w:szCs w:val="24"/>
        </w:rPr>
      </w:pPr>
      <w:r w:rsidRPr="00BD1F17">
        <w:rPr>
          <w:rFonts w:ascii="Arial" w:hAnsi="Arial" w:cs="Arial"/>
          <w:sz w:val="24"/>
          <w:szCs w:val="24"/>
        </w:rPr>
        <w:t>Установка вывески в виде отдельно стоящей конструкции возможна только в границах земельного участка, на котором расположено здание, строение, сооружение, которое является местом фактического нахождения (местом осуществления деятельности) организации, индивидуального предпринимателя, размещающих отдельно стоящую вывеску.</w:t>
      </w:r>
    </w:p>
    <w:p w:rsidR="00EE2CE8" w:rsidRPr="00BD1F17" w:rsidRDefault="00EE2CE8" w:rsidP="00EE2CE8">
      <w:pPr>
        <w:widowControl w:val="0"/>
        <w:autoSpaceDE w:val="0"/>
        <w:autoSpaceDN w:val="0"/>
        <w:adjustRightInd w:val="0"/>
        <w:spacing w:after="0" w:line="240" w:lineRule="auto"/>
        <w:ind w:firstLine="559"/>
        <w:jc w:val="both"/>
        <w:rPr>
          <w:rFonts w:ascii="Arial" w:hAnsi="Arial" w:cs="Arial"/>
          <w:sz w:val="24"/>
          <w:szCs w:val="24"/>
        </w:rPr>
      </w:pPr>
      <w:r w:rsidRPr="00BD1F17">
        <w:rPr>
          <w:rFonts w:ascii="Arial" w:hAnsi="Arial" w:cs="Arial"/>
          <w:sz w:val="24"/>
          <w:szCs w:val="24"/>
        </w:rPr>
        <w:t>Дизайн-</w:t>
      </w:r>
      <w:proofErr w:type="gramStart"/>
      <w:r w:rsidRPr="00BD1F17">
        <w:rPr>
          <w:rFonts w:ascii="Arial" w:hAnsi="Arial" w:cs="Arial"/>
          <w:sz w:val="24"/>
          <w:szCs w:val="24"/>
        </w:rPr>
        <w:t>проект, подготовленный и оформленный в соответствии с установленными выше требованиями утверждается</w:t>
      </w:r>
      <w:proofErr w:type="gramEnd"/>
      <w:r w:rsidRPr="00BD1F17">
        <w:rPr>
          <w:rFonts w:ascii="Arial" w:hAnsi="Arial" w:cs="Arial"/>
          <w:sz w:val="24"/>
          <w:szCs w:val="24"/>
        </w:rPr>
        <w:t xml:space="preserve"> всеми собственниками или иными правообладателями здания, помещения, на внешних поверхностях которых предусматривается размещение вывески; земельного участка - в случае размещения вывески в виде отдельно стоящей конструкции.</w:t>
      </w:r>
    </w:p>
    <w:p w:rsidR="00EE2CE8" w:rsidRDefault="00EE2CE8" w:rsidP="00EE2CE8">
      <w:pPr>
        <w:widowControl w:val="0"/>
        <w:autoSpaceDE w:val="0"/>
        <w:autoSpaceDN w:val="0"/>
        <w:adjustRightInd w:val="0"/>
        <w:spacing w:after="0" w:line="240" w:lineRule="auto"/>
        <w:ind w:firstLine="559"/>
        <w:jc w:val="both"/>
        <w:rPr>
          <w:rFonts w:ascii="Arial" w:hAnsi="Arial" w:cs="Arial"/>
          <w:sz w:val="24"/>
          <w:szCs w:val="24"/>
        </w:rPr>
      </w:pPr>
      <w:r w:rsidRPr="00BD1F17">
        <w:rPr>
          <w:rFonts w:ascii="Arial" w:hAnsi="Arial" w:cs="Arial"/>
          <w:sz w:val="24"/>
          <w:szCs w:val="24"/>
        </w:rPr>
        <w:t>Дизайн-проект может быть предоставлен как в бумажном виде, так и в электронной форме (отсканированный проект в полноцветном режиме, с разрешен</w:t>
      </w:r>
      <w:r>
        <w:rPr>
          <w:rFonts w:ascii="Arial" w:hAnsi="Arial" w:cs="Arial"/>
          <w:sz w:val="24"/>
          <w:szCs w:val="24"/>
        </w:rPr>
        <w:t>ием не менее 300 точек на дюйм)</w:t>
      </w:r>
    </w:p>
    <w:p w:rsidR="00AB2C68" w:rsidRDefault="00AB2C68"/>
    <w:sectPr w:rsidR="00AB2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D3"/>
    <w:rsid w:val="00305C3D"/>
    <w:rsid w:val="00AB2C68"/>
    <w:rsid w:val="00B00AD3"/>
    <w:rsid w:val="00EE2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
    <w:basedOn w:val="a"/>
    <w:uiPriority w:val="99"/>
    <w:unhideWhenUsed/>
    <w:qFormat/>
    <w:rsid w:val="00EE2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EE2CE8"/>
    <w:rPr>
      <w:b/>
      <w:bCs/>
    </w:rPr>
  </w:style>
  <w:style w:type="paragraph" w:styleId="a5">
    <w:name w:val="Balloon Text"/>
    <w:basedOn w:val="a"/>
    <w:link w:val="a6"/>
    <w:uiPriority w:val="99"/>
    <w:semiHidden/>
    <w:unhideWhenUsed/>
    <w:rsid w:val="00305C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5C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
    <w:basedOn w:val="a"/>
    <w:uiPriority w:val="99"/>
    <w:unhideWhenUsed/>
    <w:qFormat/>
    <w:rsid w:val="00EE2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EE2CE8"/>
    <w:rPr>
      <w:b/>
      <w:bCs/>
    </w:rPr>
  </w:style>
  <w:style w:type="paragraph" w:styleId="a5">
    <w:name w:val="Balloon Text"/>
    <w:basedOn w:val="a"/>
    <w:link w:val="a6"/>
    <w:uiPriority w:val="99"/>
    <w:semiHidden/>
    <w:unhideWhenUsed/>
    <w:rsid w:val="00305C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5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10586</Words>
  <Characters>60342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4</cp:revision>
  <cp:lastPrinted>2023-01-10T01:38:00Z</cp:lastPrinted>
  <dcterms:created xsi:type="dcterms:W3CDTF">2023-01-09T08:38:00Z</dcterms:created>
  <dcterms:modified xsi:type="dcterms:W3CDTF">2023-01-10T01:39:00Z</dcterms:modified>
</cp:coreProperties>
</file>